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……………………………………….</w:t>
        <w:tab/>
        <w:tab/>
        <w:tab/>
        <w:tab/>
        <w:t xml:space="preserve">Skawina, ……..……………..  202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                      (imię i nazwisko)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                              (adres)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          (nr i seria dowodu tożsamości)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                  (Urząd Skarbowy)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103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Szanowny Pan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103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Norbert Rzepisko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103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Burmistrz Miasta i Gminy Skawina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Zwracam się z uprzejmą prośbą o przekazanie środków z tytułu przyznanego(-ej) stypendium sportowego / nagrody sportowej* dla …………………………………………………………………………….. w  202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5 roku,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przelewem na konto bankowe: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…………………………………….………………...………………………………………………………………...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(nazwa banku i numer konta)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 przypadku osób niepełnoletnich proszę podać imię i nazwisko rodzica lub opiekuna prawnego, będącego właścicielem konta bankowego: ……………………………………………….....).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956" w:right="0" w:firstLine="707.9999999999995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956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…..…………………………..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956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                                     (podpis)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* niepotrzebne skreślić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8beW+k86FlKeiJaBcrvd/gX3YQ==">CgMxLjA4AHIhMTVnWVZqNFNRbXVwaTctYmM1WE1iYzZnN1hHSTY4cHF5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2024-07-04T12:35:00Z</dcterms:created>
  <dc:creator>Tomasz Stawowy</dc:creator>
</cp:coreProperties>
</file>