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574" w:rsidRDefault="00EB7574" w:rsidP="00EB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</w:t>
      </w:r>
      <w:r w:rsidR="00CE5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3F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Skawina, dnia </w:t>
      </w:r>
      <w:r w:rsidR="00574947">
        <w:rPr>
          <w:rFonts w:ascii="Times New Roman" w:eastAsia="Times New Roman" w:hAnsi="Times New Roman" w:cs="Times New Roman"/>
          <w:sz w:val="24"/>
          <w:szCs w:val="24"/>
          <w:lang w:eastAsia="pl-PL"/>
        </w:rPr>
        <w:t>13.04.2026 r</w:t>
      </w:r>
      <w:r w:rsidR="00CE5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EB7574" w:rsidRDefault="00EB7574" w:rsidP="00EB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7574" w:rsidRDefault="00EB7574" w:rsidP="00EB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</w:t>
      </w:r>
      <w:r w:rsidRPr="000C31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RAPORT Z KONSULTACJI </w:t>
      </w:r>
    </w:p>
    <w:p w:rsidR="00EB7574" w:rsidRPr="0035501D" w:rsidRDefault="00EB7574" w:rsidP="00EB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01D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na podstawie</w:t>
      </w:r>
      <w:r w:rsidR="00FF7C70" w:rsidRPr="00355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5a ust.1 ustawy z dnia 8 marca 1990r. o samorządzie gminnym (</w:t>
      </w:r>
      <w:r w:rsidR="00B533C0">
        <w:rPr>
          <w:rFonts w:ascii="Times New Roman" w:hAnsi="Times New Roman" w:cs="Times New Roman"/>
        </w:rPr>
        <w:t>t.j.Dz.U.2025 poz. 1153</w:t>
      </w:r>
      <w:r w:rsidR="00FF7C70" w:rsidRPr="0035501D">
        <w:rPr>
          <w:rFonts w:ascii="Times New Roman" w:hAnsi="Times New Roman" w:cs="Times New Roman"/>
        </w:rPr>
        <w:t xml:space="preserve">) </w:t>
      </w:r>
      <w:r w:rsidRPr="00355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F7C70" w:rsidRPr="00355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3714C1">
        <w:rPr>
          <w:rFonts w:ascii="Times New Roman" w:eastAsia="Times New Roman" w:hAnsi="Times New Roman" w:cs="Times New Roman"/>
          <w:sz w:val="24"/>
          <w:szCs w:val="24"/>
          <w:lang w:eastAsia="pl-PL"/>
        </w:rPr>
        <w:t>§ 15 załącznika do uchwały N</w:t>
      </w:r>
      <w:r w:rsidRPr="00355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XIII/168/15 Rady Miejskiej </w:t>
      </w:r>
      <w:r w:rsidR="00A862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5501D">
        <w:rPr>
          <w:rFonts w:ascii="Times New Roman" w:eastAsia="Times New Roman" w:hAnsi="Times New Roman" w:cs="Times New Roman"/>
          <w:sz w:val="24"/>
          <w:szCs w:val="24"/>
          <w:lang w:eastAsia="pl-PL"/>
        </w:rPr>
        <w:t>w Skawinie z dnia 25 listopada 2015</w:t>
      </w:r>
      <w:r w:rsidR="00A862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5501D">
        <w:rPr>
          <w:rFonts w:ascii="Times New Roman" w:eastAsia="Times New Roman" w:hAnsi="Times New Roman" w:cs="Times New Roman"/>
          <w:sz w:val="24"/>
          <w:szCs w:val="24"/>
          <w:lang w:eastAsia="pl-PL"/>
        </w:rPr>
        <w:t>r. w sprawie przyjęcia „Zasad i trybu przeprowadzenia konsultacji społecznych na terenie Gmin</w:t>
      </w:r>
      <w:r w:rsidR="00A8625A">
        <w:rPr>
          <w:rFonts w:ascii="Times New Roman" w:eastAsia="Times New Roman" w:hAnsi="Times New Roman" w:cs="Times New Roman"/>
          <w:sz w:val="24"/>
          <w:szCs w:val="24"/>
          <w:lang w:eastAsia="pl-PL"/>
        </w:rPr>
        <w:t>y Skawina”, zmienionej</w:t>
      </w:r>
      <w:r w:rsidR="00FF7C70" w:rsidRPr="00355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uchwałą</w:t>
      </w:r>
      <w:r w:rsidR="00371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 w:rsidRPr="0035501D">
        <w:rPr>
          <w:rFonts w:ascii="Times New Roman" w:eastAsia="Times New Roman" w:hAnsi="Times New Roman" w:cs="Times New Roman"/>
          <w:sz w:val="24"/>
          <w:szCs w:val="24"/>
          <w:lang w:eastAsia="pl-PL"/>
        </w:rPr>
        <w:t>r XXX/431/17 Rady Miejskiej w Skawinie z dnia 31 maja 2017</w:t>
      </w:r>
      <w:r w:rsidR="00A862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714C1">
        <w:rPr>
          <w:rFonts w:ascii="Times New Roman" w:eastAsia="Times New Roman" w:hAnsi="Times New Roman" w:cs="Times New Roman"/>
          <w:sz w:val="24"/>
          <w:szCs w:val="24"/>
          <w:lang w:eastAsia="pl-PL"/>
        </w:rPr>
        <w:t>r. oraz uchwałą N</w:t>
      </w:r>
      <w:r w:rsidRPr="0035501D">
        <w:rPr>
          <w:rFonts w:ascii="Times New Roman" w:eastAsia="Times New Roman" w:hAnsi="Times New Roman" w:cs="Times New Roman"/>
          <w:sz w:val="24"/>
          <w:szCs w:val="24"/>
          <w:lang w:eastAsia="pl-PL"/>
        </w:rPr>
        <w:t>r VI/61/19 Rady Miejskiej w Skawinie z dnia 27 marca 2019</w:t>
      </w:r>
      <w:r w:rsidR="00A862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55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r., Burmistrz Miasta i Gminy Skawina przekłada raport </w:t>
      </w:r>
      <w:r w:rsidR="00A862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55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konsultacji społecznych w zakresie </w:t>
      </w:r>
      <w:r w:rsidR="003F4917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574947">
        <w:rPr>
          <w:rFonts w:ascii="Times New Roman" w:eastAsia="Times New Roman" w:hAnsi="Times New Roman" w:cs="Times New Roman"/>
          <w:sz w:val="24"/>
          <w:szCs w:val="24"/>
          <w:lang w:eastAsia="pl-PL"/>
        </w:rPr>
        <w:t>zmian w Programie Usług Społecznych w Gminie Skawina na lata 2024-2026</w:t>
      </w:r>
      <w:r w:rsidR="003F4917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355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EB7574" w:rsidRPr="00DD0489" w:rsidRDefault="00EB7574" w:rsidP="00EB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04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 KONSULTACJI:</w:t>
      </w:r>
    </w:p>
    <w:p w:rsidR="00EB7574" w:rsidRPr="00A8625A" w:rsidRDefault="00EB7574" w:rsidP="00A8625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poznanie opinii, złożenie uwag bądź propozycji przez zainteresowane strony </w:t>
      </w:r>
      <w:r w:rsidR="00B533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wprowadzenia zmian.</w:t>
      </w:r>
    </w:p>
    <w:p w:rsidR="00EB7574" w:rsidRPr="00DD0489" w:rsidRDefault="00EB7574" w:rsidP="00EB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04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PODMIOTY ZAANGAŻOWANE W KONSULTACJE: </w:t>
      </w:r>
    </w:p>
    <w:p w:rsidR="00EB7574" w:rsidRDefault="00EC436F" w:rsidP="00EB7574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Zarządzeniem N</w:t>
      </w:r>
      <w:r w:rsidR="00A8625A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9D4C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74947">
        <w:rPr>
          <w:rFonts w:ascii="Times New Roman" w:eastAsia="Times New Roman" w:hAnsi="Times New Roman" w:cs="Times New Roman"/>
          <w:sz w:val="24"/>
          <w:szCs w:val="24"/>
          <w:lang w:eastAsia="pl-PL"/>
        </w:rPr>
        <w:t>53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574947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A862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F7C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B7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Burmistrza Miasta i Gminy </w:t>
      </w:r>
      <w:r w:rsidR="0045098E">
        <w:rPr>
          <w:rFonts w:ascii="Times New Roman" w:eastAsia="Times New Roman" w:hAnsi="Times New Roman" w:cs="Times New Roman"/>
          <w:sz w:val="24"/>
          <w:szCs w:val="24"/>
          <w:lang w:eastAsia="pl-PL"/>
        </w:rPr>
        <w:t>Skawina</w:t>
      </w:r>
      <w:r w:rsidR="009D4C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57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 marca 2026 </w:t>
      </w:r>
      <w:r w:rsidR="00EB7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konsultacje miały zasięg </w:t>
      </w:r>
      <w:proofErr w:type="spellStart"/>
      <w:r w:rsidR="00EB7574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ogólnogminny</w:t>
      </w:r>
      <w:proofErr w:type="spellEnd"/>
      <w:r w:rsidR="00EB7574">
        <w:rPr>
          <w:rFonts w:ascii="Times New Roman" w:eastAsia="Times New Roman" w:hAnsi="Times New Roman" w:cs="Times New Roman"/>
          <w:sz w:val="24"/>
          <w:szCs w:val="24"/>
          <w:lang w:eastAsia="pl-PL"/>
        </w:rPr>
        <w:t>- skierowane były do wszys</w:t>
      </w:r>
      <w:r w:rsidR="00C977F0">
        <w:rPr>
          <w:rFonts w:ascii="Times New Roman" w:eastAsia="Times New Roman" w:hAnsi="Times New Roman" w:cs="Times New Roman"/>
          <w:sz w:val="24"/>
          <w:szCs w:val="24"/>
          <w:lang w:eastAsia="pl-PL"/>
        </w:rPr>
        <w:t>tkich mieszkańców gminy Skawina</w:t>
      </w:r>
      <w:r w:rsidR="00C955F7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którzy ukończyli 16 lat.</w:t>
      </w:r>
      <w:bookmarkStart w:id="0" w:name="_GoBack"/>
      <w:bookmarkEnd w:id="0"/>
    </w:p>
    <w:p w:rsidR="00EB7574" w:rsidRDefault="00EB7574" w:rsidP="00EB7574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7574" w:rsidRDefault="00EB7574" w:rsidP="00EB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04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PRZEBIEG I WYKORZYSTANE FORMY KONSULTACJI: </w:t>
      </w:r>
    </w:p>
    <w:p w:rsidR="00EB7574" w:rsidRDefault="00EB7574" w:rsidP="00EB7574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DD0489">
        <w:rPr>
          <w:rFonts w:ascii="Times New Roman" w:eastAsia="Times New Roman" w:hAnsi="Times New Roman" w:cs="Times New Roman"/>
          <w:sz w:val="24"/>
          <w:szCs w:val="24"/>
          <w:lang w:eastAsia="pl-PL"/>
        </w:rPr>
        <w:t>onsultacje społeczne prowadzone były w terminie</w:t>
      </w:r>
      <w:r w:rsidR="009D4C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04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4509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</w:t>
      </w:r>
      <w:r w:rsidR="00574947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74947"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74947">
        <w:rPr>
          <w:rFonts w:ascii="Times New Roman" w:eastAsia="Times New Roman" w:hAnsi="Times New Roman" w:cs="Times New Roman"/>
          <w:sz w:val="24"/>
          <w:szCs w:val="24"/>
          <w:lang w:eastAsia="pl-PL"/>
        </w:rPr>
        <w:t>2026</w:t>
      </w:r>
      <w:r w:rsidR="004509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574947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09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</w:t>
      </w:r>
      <w:r w:rsidR="00574947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</w:t>
      </w:r>
      <w:r w:rsidR="009D4C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2026</w:t>
      </w:r>
      <w:r w:rsidR="004509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 Ogłoszenie konsultacji było popr</w:t>
      </w:r>
      <w:r w:rsidR="009D4C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zedzone zarządzeniem Nr </w:t>
      </w:r>
      <w:r w:rsidR="00574947">
        <w:rPr>
          <w:rFonts w:ascii="Times New Roman" w:eastAsia="Times New Roman" w:hAnsi="Times New Roman" w:cs="Times New Roman"/>
          <w:sz w:val="24"/>
          <w:szCs w:val="24"/>
          <w:lang w:eastAsia="pl-PL"/>
        </w:rPr>
        <w:t>53</w:t>
      </w:r>
      <w:r w:rsidR="009D4C41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574947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Burmistrza Miasta i Gminy </w:t>
      </w:r>
      <w:r w:rsidR="009D4C41">
        <w:rPr>
          <w:rFonts w:ascii="Times New Roman" w:eastAsia="Times New Roman" w:hAnsi="Times New Roman" w:cs="Times New Roman"/>
          <w:sz w:val="24"/>
          <w:szCs w:val="24"/>
          <w:lang w:eastAsia="pl-PL"/>
        </w:rPr>
        <w:t>Skawina z dnia 1</w:t>
      </w:r>
      <w:r w:rsidR="0057494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D4C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74947"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 w:rsidR="009D4C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574947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 w sprawie przeprowadzenia konsultacji społecznych w zakresie projektu „</w:t>
      </w:r>
      <w:r w:rsidR="00574947">
        <w:rPr>
          <w:rFonts w:ascii="Times New Roman" w:eastAsia="Times New Roman" w:hAnsi="Times New Roman" w:cs="Times New Roman"/>
          <w:sz w:val="24"/>
          <w:szCs w:val="24"/>
          <w:lang w:eastAsia="pl-PL"/>
        </w:rPr>
        <w:t>zmian w Programie Usług Społecznych w Gminie Skawina na lata 2024-2026</w:t>
      </w:r>
      <w:r w:rsidR="006962D6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9D4C41" w:rsidRPr="00D57068" w:rsidRDefault="00EB7574" w:rsidP="00D57068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kons</w:t>
      </w:r>
      <w:r w:rsidR="009D4C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ultacje przeprowadzono w formie </w:t>
      </w:r>
      <w:r w:rsidRPr="009D4C41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pisemnej- poprzez przyjmowanie uwag z zastosowaniem arkusza konsultacyjnego stanowiącego załącznik nr 2 do zarządzenia Burmistrza Miasta i Gminy Skawina</w:t>
      </w:r>
      <w:r w:rsidR="009D4C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5</w:t>
      </w:r>
      <w:r w:rsidR="006962D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9D4C41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6962D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9D4C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</w:t>
      </w:r>
      <w:r w:rsidR="006962D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D4C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962D6"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 w:rsidR="009D4C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6962D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9D4C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9D4C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977F0" w:rsidRPr="009D4C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następujący sposób: poprzez </w:t>
      </w:r>
      <w:r w:rsidRPr="009D4C41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pisemnych wniosków (z zastosowaniem wskazanego arkusza ko</w:t>
      </w:r>
      <w:r w:rsidR="00C977F0" w:rsidRPr="009D4C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nsultacyjnego) w siedzibie Centrum Usług Społecznych, ul. Popiełuszki 17 </w:t>
      </w:r>
      <w:r w:rsidR="006962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pok. 3 lub </w:t>
      </w:r>
      <w:r w:rsidR="00C977F0" w:rsidRPr="00D570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pomocą poczty elektronicznej na adres </w:t>
      </w:r>
      <w:hyperlink r:id="rId5" w:history="1">
        <w:r w:rsidR="006962D6" w:rsidRPr="006B515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sekretariat@cusskawina.pl</w:t>
        </w:r>
      </w:hyperlink>
      <w:r w:rsidR="00C977F0" w:rsidRPr="00D570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poprzez złożenie dokumentu </w:t>
      </w:r>
      <w:r w:rsidR="006962D6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na Dzienniku Podawczym Urzędu Miasta i Gminy Skawina, </w:t>
      </w:r>
      <w:r w:rsidR="009D4C41" w:rsidRPr="00D57068">
        <w:rPr>
          <w:rFonts w:ascii="Times New Roman" w:hAnsi="Times New Roman" w:cs="Times New Roman"/>
          <w:color w:val="000000"/>
          <w:sz w:val="24"/>
          <w:szCs w:val="24"/>
          <w:u w:color="000000"/>
        </w:rPr>
        <w:t>Rynek 14, 32-050 Skawina, w godzinach pracy urzędu lub w Centrum Usług Społecznych, ul. Żwirki  i Wigury 13, 32-050 Skawina</w:t>
      </w:r>
      <w:r w:rsidR="00D57068">
        <w:rPr>
          <w:rFonts w:ascii="Times New Roman" w:hAnsi="Times New Roman" w:cs="Times New Roman"/>
          <w:color w:val="000000"/>
          <w:sz w:val="24"/>
          <w:szCs w:val="24"/>
          <w:u w:color="000000"/>
        </w:rPr>
        <w:t>.</w:t>
      </w:r>
    </w:p>
    <w:p w:rsidR="00EB7574" w:rsidRPr="009D4C41" w:rsidRDefault="00C977F0" w:rsidP="009D4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B7574" w:rsidRPr="00C977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celu uzyskania jak najszerszej grupy osób zaangażowanych w procedurę konsultacji wykorzystano również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stronę </w:t>
      </w:r>
      <w:hyperlink r:id="rId6" w:history="1">
        <w:r w:rsidRPr="002701C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www.gminaskawina.pl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B7574" w:rsidRPr="00C977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046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hyperlink r:id="rId7" w:history="1">
        <w:r w:rsidR="005046A7" w:rsidRPr="006B515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www.cusskawina.pl</w:t>
        </w:r>
      </w:hyperlink>
      <w:r w:rsidR="005046A7">
        <w:rPr>
          <w:rFonts w:ascii="Times New Roman" w:eastAsia="Times New Roman" w:hAnsi="Times New Roman" w:cs="Times New Roman"/>
          <w:sz w:val="24"/>
          <w:szCs w:val="24"/>
          <w:lang w:eastAsia="pl-PL"/>
        </w:rPr>
        <w:t>, w BIP oraz w siedzibie Centrum Usług Społecznych w Skawinie, ul. Żwirki i Wigury 13.</w:t>
      </w:r>
      <w:r w:rsidR="00EB7574" w:rsidRPr="00C977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B7574" w:rsidRDefault="00EB7574" w:rsidP="00EB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32B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LICZBA OSÓB I/LUB ORGANIZACJI UCZESTNICZACYCH W KONSULTACJACH:</w:t>
      </w:r>
    </w:p>
    <w:p w:rsidR="00EB7574" w:rsidRDefault="00EB7574" w:rsidP="00EB757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podczas prowadzonych konsultacji pisemny</w:t>
      </w:r>
      <w:r w:rsidR="0035501D">
        <w:rPr>
          <w:rFonts w:ascii="Times New Roman" w:eastAsia="Times New Roman" w:hAnsi="Times New Roman" w:cs="Times New Roman"/>
          <w:sz w:val="24"/>
          <w:szCs w:val="24"/>
          <w:lang w:eastAsia="pl-PL"/>
        </w:rPr>
        <w:t>ch nie zgłoszono uwag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5501D" w:rsidRDefault="0035501D" w:rsidP="00355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KONSULTACJI:</w:t>
      </w:r>
    </w:p>
    <w:p w:rsidR="006962D6" w:rsidRPr="006962D6" w:rsidRDefault="0035501D" w:rsidP="006962D6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uwag do projektu uchwały w zakresie </w:t>
      </w:r>
      <w:r w:rsidR="006962D6" w:rsidRPr="006962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„zmian w Programie Usług Społecznych w Gminie Skawina na lata 2024-2026”. </w:t>
      </w:r>
    </w:p>
    <w:p w:rsidR="00EB7574" w:rsidRDefault="00EB7574" w:rsidP="00696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7574" w:rsidRDefault="00EB7574" w:rsidP="00EB7574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7574" w:rsidRDefault="00EB7574" w:rsidP="00EB7574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7574" w:rsidRDefault="00EB7574" w:rsidP="00EB7574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3B6A" w:rsidRDefault="00C43B6A"/>
    <w:sectPr w:rsidR="00C43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6A41"/>
    <w:multiLevelType w:val="hybridMultilevel"/>
    <w:tmpl w:val="0F769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A357E"/>
    <w:multiLevelType w:val="multilevel"/>
    <w:tmpl w:val="E4B6B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673AC8"/>
    <w:multiLevelType w:val="hybridMultilevel"/>
    <w:tmpl w:val="C04E2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23E"/>
    <w:rsid w:val="0004323E"/>
    <w:rsid w:val="00045E78"/>
    <w:rsid w:val="0035501D"/>
    <w:rsid w:val="003714C1"/>
    <w:rsid w:val="003F4917"/>
    <w:rsid w:val="0045098E"/>
    <w:rsid w:val="005046A7"/>
    <w:rsid w:val="00574947"/>
    <w:rsid w:val="00596E4C"/>
    <w:rsid w:val="006962D6"/>
    <w:rsid w:val="006D66CA"/>
    <w:rsid w:val="007032D3"/>
    <w:rsid w:val="00995ADC"/>
    <w:rsid w:val="009D4C41"/>
    <w:rsid w:val="00A8625A"/>
    <w:rsid w:val="00B533C0"/>
    <w:rsid w:val="00C43B6A"/>
    <w:rsid w:val="00C955F7"/>
    <w:rsid w:val="00C977F0"/>
    <w:rsid w:val="00CE5F72"/>
    <w:rsid w:val="00D57068"/>
    <w:rsid w:val="00EB7574"/>
    <w:rsid w:val="00EC436F"/>
    <w:rsid w:val="00FE2A95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1B3CB"/>
  <w15:chartTrackingRefBased/>
  <w15:docId w15:val="{4159079E-67B8-41D9-BA76-5B828364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757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75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B757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5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0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USSKAWI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minaskawina.pl" TargetMode="External"/><Relationship Id="rId5" Type="http://schemas.openxmlformats.org/officeDocument/2006/relationships/hyperlink" Target="mailto:sekretariat@cusskawin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A..Winiarz</cp:lastModifiedBy>
  <cp:revision>5</cp:revision>
  <cp:lastPrinted>2026-04-13T09:06:00Z</cp:lastPrinted>
  <dcterms:created xsi:type="dcterms:W3CDTF">2026-04-13T09:06:00Z</dcterms:created>
  <dcterms:modified xsi:type="dcterms:W3CDTF">2026-04-13T09:13:00Z</dcterms:modified>
</cp:coreProperties>
</file>