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3C3" w:rsidRPr="00357A3F" w:rsidRDefault="00443927">
      <w:pPr>
        <w:pStyle w:val="Standard"/>
        <w:spacing w:after="0" w:line="240" w:lineRule="auto"/>
      </w:pPr>
      <w:r w:rsidRPr="00357A3F">
        <w:rPr>
          <w:rFonts w:ascii="Verdana" w:hAnsi="Verdana" w:cs="Verdana"/>
          <w:b/>
          <w:bCs/>
          <w:noProof/>
          <w:sz w:val="18"/>
          <w:szCs w:val="18"/>
          <w:lang w:eastAsia="pl-PL"/>
        </w:rPr>
        <w:drawing>
          <wp:anchor distT="0" distB="0" distL="114300" distR="114300" simplePos="0" relativeHeight="251658240" behindDoc="0" locked="0" layoutInCell="1" allowOverlap="1">
            <wp:simplePos x="0" y="0"/>
            <wp:positionH relativeFrom="margin">
              <wp:posOffset>51480</wp:posOffset>
            </wp:positionH>
            <wp:positionV relativeFrom="margin">
              <wp:posOffset>-1149839</wp:posOffset>
            </wp:positionV>
            <wp:extent cx="1440362" cy="861117"/>
            <wp:effectExtent l="0" t="0" r="7438" b="0"/>
            <wp:wrapSquare wrapText="bothSides"/>
            <wp:docPr id="1" name="logo_KOWR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a:alphaModFix/>
                    </a:blip>
                    <a:srcRect/>
                    <a:stretch>
                      <a:fillRect/>
                    </a:stretch>
                  </pic:blipFill>
                  <pic:spPr>
                    <a:xfrm>
                      <a:off x="0" y="0"/>
                      <a:ext cx="1440362" cy="861117"/>
                    </a:xfrm>
                    <a:prstGeom prst="rect">
                      <a:avLst/>
                    </a:prstGeom>
                    <a:noFill/>
                    <a:ln>
                      <a:noFill/>
                      <a:prstDash/>
                    </a:ln>
                  </pic:spPr>
                </pic:pic>
              </a:graphicData>
            </a:graphic>
          </wp:anchor>
        </w:drawing>
      </w:r>
      <w:r w:rsidRPr="00357A3F">
        <w:rPr>
          <w:rFonts w:ascii="Verdana" w:hAnsi="Verdana" w:cs="Verdana"/>
          <w:b/>
          <w:bCs/>
          <w:sz w:val="18"/>
          <w:szCs w:val="18"/>
        </w:rPr>
        <w:t>Oddział Terenowy w Krakowie</w:t>
      </w:r>
    </w:p>
    <w:p w:rsidR="00BF43C3" w:rsidRPr="00EF0245" w:rsidRDefault="00443927">
      <w:pPr>
        <w:pStyle w:val="Standard"/>
        <w:spacing w:after="0" w:line="240" w:lineRule="auto"/>
        <w:rPr>
          <w:rFonts w:ascii="Verdana" w:hAnsi="Verdana" w:cs="Verdana"/>
          <w:b/>
          <w:bCs/>
          <w:sz w:val="18"/>
          <w:szCs w:val="18"/>
        </w:rPr>
      </w:pPr>
      <w:r w:rsidRPr="00EF0245">
        <w:rPr>
          <w:rFonts w:ascii="Verdana" w:hAnsi="Verdana" w:cs="Verdana"/>
          <w:b/>
          <w:bCs/>
          <w:sz w:val="18"/>
          <w:szCs w:val="18"/>
        </w:rPr>
        <w:t>Wydział Kształtowania Ustroju Rolnego</w:t>
      </w:r>
    </w:p>
    <w:p w:rsidR="00BF43C3" w:rsidRPr="00EF0245" w:rsidRDefault="00443927">
      <w:pPr>
        <w:pStyle w:val="Nagwek10"/>
        <w:keepNext/>
        <w:keepLines/>
        <w:shd w:val="clear" w:color="auto" w:fill="auto"/>
        <w:spacing w:before="0" w:after="0" w:line="240" w:lineRule="auto"/>
        <w:ind w:left="-362"/>
        <w:outlineLvl w:val="9"/>
        <w:rPr>
          <w:b/>
          <w:sz w:val="18"/>
          <w:szCs w:val="18"/>
        </w:rPr>
      </w:pPr>
      <w:r w:rsidRPr="00EF0245">
        <w:rPr>
          <w:b/>
          <w:sz w:val="18"/>
          <w:szCs w:val="18"/>
        </w:rPr>
        <w:t xml:space="preserve">       i Gospodarowania Zasobem</w:t>
      </w:r>
    </w:p>
    <w:p w:rsidR="006A79CD" w:rsidRPr="0098695E" w:rsidRDefault="00443927" w:rsidP="003B3752">
      <w:pPr>
        <w:pStyle w:val="Standard"/>
        <w:tabs>
          <w:tab w:val="left" w:pos="6413"/>
        </w:tabs>
        <w:jc w:val="both"/>
        <w:rPr>
          <w:rFonts w:ascii="Verdana" w:hAnsi="Verdana" w:cs="Verdana"/>
          <w:color w:val="FF0000"/>
          <w:sz w:val="18"/>
          <w:szCs w:val="18"/>
        </w:rPr>
      </w:pPr>
      <w:r w:rsidRPr="0098695E">
        <w:rPr>
          <w:rFonts w:ascii="Verdana" w:hAnsi="Verdana" w:cs="Verdana"/>
          <w:color w:val="FF0000"/>
          <w:sz w:val="18"/>
          <w:szCs w:val="18"/>
        </w:rPr>
        <w:t>KRA.WKUR.4243.</w:t>
      </w:r>
      <w:r w:rsidR="00710CC4">
        <w:rPr>
          <w:rFonts w:ascii="Verdana" w:hAnsi="Verdana" w:cs="Verdana"/>
          <w:color w:val="FF0000"/>
          <w:sz w:val="18"/>
          <w:szCs w:val="18"/>
        </w:rPr>
        <w:t>3</w:t>
      </w:r>
      <w:r w:rsidR="006A243B">
        <w:rPr>
          <w:rFonts w:ascii="Verdana" w:hAnsi="Verdana" w:cs="Verdana"/>
          <w:color w:val="FF0000"/>
          <w:sz w:val="18"/>
          <w:szCs w:val="18"/>
        </w:rPr>
        <w:t>7</w:t>
      </w:r>
      <w:r w:rsidRPr="0098695E">
        <w:rPr>
          <w:rFonts w:ascii="Verdana" w:hAnsi="Verdana" w:cs="Verdana"/>
          <w:color w:val="FF0000"/>
          <w:sz w:val="18"/>
          <w:szCs w:val="18"/>
        </w:rPr>
        <w:t>.20</w:t>
      </w:r>
      <w:r w:rsidR="005C36C5" w:rsidRPr="0098695E">
        <w:rPr>
          <w:rFonts w:ascii="Verdana" w:hAnsi="Verdana" w:cs="Verdana"/>
          <w:color w:val="FF0000"/>
          <w:sz w:val="18"/>
          <w:szCs w:val="18"/>
        </w:rPr>
        <w:t>2</w:t>
      </w:r>
      <w:r w:rsidR="0091000E">
        <w:rPr>
          <w:rFonts w:ascii="Verdana" w:hAnsi="Verdana" w:cs="Verdana"/>
          <w:color w:val="FF0000"/>
          <w:sz w:val="18"/>
          <w:szCs w:val="18"/>
        </w:rPr>
        <w:t>1</w:t>
      </w:r>
      <w:r w:rsidRPr="0098695E">
        <w:rPr>
          <w:rFonts w:ascii="Verdana" w:hAnsi="Verdana" w:cs="Verdana"/>
          <w:color w:val="FF0000"/>
          <w:sz w:val="18"/>
          <w:szCs w:val="18"/>
        </w:rPr>
        <w:t>.</w:t>
      </w:r>
      <w:r w:rsidR="00757EC2" w:rsidRPr="0098695E">
        <w:rPr>
          <w:rFonts w:ascii="Verdana" w:hAnsi="Verdana" w:cs="Verdana"/>
          <w:color w:val="FF0000"/>
          <w:sz w:val="18"/>
          <w:szCs w:val="18"/>
        </w:rPr>
        <w:t>ER</w:t>
      </w:r>
      <w:r w:rsidR="003B3752" w:rsidRPr="0098695E">
        <w:rPr>
          <w:rFonts w:ascii="Verdana" w:hAnsi="Verdana" w:cs="Verdana"/>
          <w:color w:val="FF0000"/>
          <w:sz w:val="18"/>
          <w:szCs w:val="18"/>
        </w:rPr>
        <w:tab/>
      </w:r>
    </w:p>
    <w:p w:rsidR="00BF43C3" w:rsidRPr="0091000E" w:rsidRDefault="00443927" w:rsidP="00842505">
      <w:pPr>
        <w:pStyle w:val="Nagwek10"/>
        <w:keepNext/>
        <w:keepLines/>
        <w:shd w:val="clear" w:color="auto" w:fill="auto"/>
        <w:spacing w:before="0" w:after="0" w:line="276" w:lineRule="auto"/>
        <w:ind w:left="2500"/>
        <w:outlineLvl w:val="9"/>
      </w:pPr>
      <w:r w:rsidRPr="0091000E">
        <w:rPr>
          <w:b/>
        </w:rPr>
        <w:t>Krajowy Ośrodek Wsparcia Rolnictwa</w:t>
      </w:r>
    </w:p>
    <w:p w:rsidR="001E4FB7" w:rsidRPr="0091000E" w:rsidRDefault="00443927" w:rsidP="00842505">
      <w:pPr>
        <w:pStyle w:val="Nagwek10"/>
        <w:keepNext/>
        <w:keepLines/>
        <w:shd w:val="clear" w:color="auto" w:fill="auto"/>
        <w:spacing w:before="0" w:after="0" w:line="276" w:lineRule="auto"/>
        <w:ind w:left="2860"/>
        <w:outlineLvl w:val="9"/>
        <w:rPr>
          <w:b/>
        </w:rPr>
      </w:pPr>
      <w:bookmarkStart w:id="0" w:name="bookmark1"/>
      <w:r w:rsidRPr="0091000E">
        <w:rPr>
          <w:b/>
        </w:rPr>
        <w:t xml:space="preserve">Oddział Terenowy w </w:t>
      </w:r>
      <w:bookmarkEnd w:id="0"/>
      <w:r w:rsidRPr="0091000E">
        <w:rPr>
          <w:b/>
        </w:rPr>
        <w:t>Krakowie</w:t>
      </w:r>
    </w:p>
    <w:p w:rsidR="00C96DE7" w:rsidRPr="0091000E" w:rsidRDefault="00C96DE7" w:rsidP="00C96DE7">
      <w:pPr>
        <w:pStyle w:val="Nagwek10"/>
        <w:keepNext/>
        <w:keepLines/>
        <w:shd w:val="clear" w:color="auto" w:fill="auto"/>
        <w:spacing w:before="0" w:after="0" w:line="240" w:lineRule="auto"/>
        <w:ind w:left="2860"/>
        <w:jc w:val="both"/>
        <w:outlineLvl w:val="9"/>
        <w:rPr>
          <w:b/>
          <w:sz w:val="6"/>
          <w:szCs w:val="6"/>
        </w:rPr>
      </w:pPr>
    </w:p>
    <w:p w:rsidR="00BF43C3" w:rsidRPr="0091000E" w:rsidRDefault="00BF43C3">
      <w:pPr>
        <w:pStyle w:val="Nagwek10"/>
        <w:keepNext/>
        <w:keepLines/>
        <w:shd w:val="clear" w:color="auto" w:fill="auto"/>
        <w:spacing w:before="0" w:after="0" w:line="240" w:lineRule="auto"/>
        <w:ind w:left="2860"/>
        <w:outlineLvl w:val="9"/>
        <w:rPr>
          <w:b/>
          <w:sz w:val="6"/>
          <w:szCs w:val="6"/>
        </w:rPr>
      </w:pPr>
    </w:p>
    <w:p w:rsidR="006A79CD" w:rsidRPr="0091000E" w:rsidRDefault="00443927" w:rsidP="00842505">
      <w:pPr>
        <w:autoSpaceDE w:val="0"/>
        <w:adjustRightInd w:val="0"/>
        <w:spacing w:line="276" w:lineRule="auto"/>
        <w:jc w:val="both"/>
        <w:rPr>
          <w:rFonts w:ascii="Verdana" w:hAnsi="Verdana" w:cs="Verdana"/>
          <w:sz w:val="18"/>
          <w:szCs w:val="18"/>
        </w:rPr>
      </w:pPr>
      <w:r w:rsidRPr="0091000E">
        <w:rPr>
          <w:rFonts w:ascii="Verdana" w:hAnsi="Verdana" w:cs="Verdana"/>
          <w:sz w:val="18"/>
          <w:szCs w:val="18"/>
        </w:rPr>
        <w:t>działając na podstawie przepisów art. 46 ust. 1 pkt 1 ustawy z dnia 10 lutego 2017 r. przepisy wprowadzające ustawę o Krajowym Ośrodku Wsparcia Rolnictwa (Dz. U. z 2017 r. poz. 624 ze zm.)</w:t>
      </w:r>
      <w:r w:rsidR="00EE6CED" w:rsidRPr="0091000E">
        <w:rPr>
          <w:rFonts w:ascii="Verdana" w:hAnsi="Verdana" w:cs="Verdana"/>
          <w:sz w:val="18"/>
          <w:szCs w:val="18"/>
        </w:rPr>
        <w:t>,</w:t>
      </w:r>
      <w:r w:rsidR="006B14DC" w:rsidRPr="0091000E">
        <w:rPr>
          <w:rFonts w:ascii="Verdana" w:hAnsi="Verdana" w:cs="Verdana"/>
          <w:sz w:val="18"/>
          <w:szCs w:val="18"/>
        </w:rPr>
        <w:t>działając na podstawie art. 38 i 39 ust. 1 ustawy z dnia 19 października 1991 r</w:t>
      </w:r>
      <w:r w:rsidR="006E17E4" w:rsidRPr="0091000E">
        <w:rPr>
          <w:rFonts w:ascii="Verdana" w:hAnsi="Verdana" w:cs="Verdana"/>
          <w:sz w:val="18"/>
          <w:szCs w:val="18"/>
        </w:rPr>
        <w:t>.</w:t>
      </w:r>
      <w:r w:rsidR="006B14DC" w:rsidRPr="0091000E">
        <w:rPr>
          <w:rFonts w:ascii="Verdana" w:hAnsi="Verdana" w:cs="Verdana"/>
          <w:sz w:val="18"/>
          <w:szCs w:val="18"/>
        </w:rPr>
        <w:t xml:space="preserve"> o gospodarowaniu nieruchomościami rolnymi Skarbu </w:t>
      </w:r>
      <w:r w:rsidR="00350B94" w:rsidRPr="0091000E">
        <w:rPr>
          <w:rFonts w:ascii="Verdana" w:hAnsi="Verdana" w:cs="Verdana"/>
          <w:sz w:val="18"/>
          <w:szCs w:val="18"/>
        </w:rPr>
        <w:t>Państwa (j.t.</w:t>
      </w:r>
      <w:r w:rsidR="006B14DC" w:rsidRPr="0091000E">
        <w:rPr>
          <w:rFonts w:ascii="Verdana" w:hAnsi="Verdana" w:cs="Verdana"/>
          <w:sz w:val="18"/>
          <w:szCs w:val="18"/>
        </w:rPr>
        <w:t xml:space="preserve"> Dz.</w:t>
      </w:r>
      <w:r w:rsidR="00350B94" w:rsidRPr="0091000E">
        <w:rPr>
          <w:rFonts w:ascii="Verdana" w:hAnsi="Verdana" w:cs="Verdana"/>
          <w:sz w:val="18"/>
          <w:szCs w:val="18"/>
        </w:rPr>
        <w:t xml:space="preserve"> </w:t>
      </w:r>
      <w:r w:rsidR="006B14DC" w:rsidRPr="0091000E">
        <w:rPr>
          <w:rFonts w:ascii="Verdana" w:hAnsi="Verdana" w:cs="Verdana"/>
          <w:sz w:val="18"/>
          <w:szCs w:val="18"/>
        </w:rPr>
        <w:t>U. z 2020 r</w:t>
      </w:r>
      <w:r w:rsidR="006E17E4" w:rsidRPr="0091000E">
        <w:rPr>
          <w:rFonts w:ascii="Verdana" w:hAnsi="Verdana" w:cs="Verdana"/>
          <w:sz w:val="18"/>
          <w:szCs w:val="18"/>
        </w:rPr>
        <w:t>.</w:t>
      </w:r>
      <w:r w:rsidR="006B14DC" w:rsidRPr="0091000E">
        <w:rPr>
          <w:rFonts w:ascii="Verdana" w:hAnsi="Verdana" w:cs="Verdana"/>
          <w:sz w:val="18"/>
          <w:szCs w:val="18"/>
        </w:rPr>
        <w:t>, poz.</w:t>
      </w:r>
      <w:r w:rsidR="0091000E" w:rsidRPr="0091000E">
        <w:rPr>
          <w:rFonts w:ascii="Verdana" w:hAnsi="Verdana" w:cs="Verdana"/>
          <w:sz w:val="18"/>
          <w:szCs w:val="18"/>
        </w:rPr>
        <w:t xml:space="preserve"> 2243</w:t>
      </w:r>
      <w:r w:rsidR="006B14DC" w:rsidRPr="0091000E">
        <w:rPr>
          <w:rFonts w:ascii="Verdana" w:hAnsi="Verdana" w:cs="Verdana"/>
          <w:sz w:val="18"/>
          <w:szCs w:val="18"/>
        </w:rPr>
        <w:t>) i rozporządzenia Ministra Rolnictwa i Rozwoju Wsi z dnia 14 stycznia 2009 r</w:t>
      </w:r>
      <w:r w:rsidR="006E17E4" w:rsidRPr="0091000E">
        <w:rPr>
          <w:rFonts w:ascii="Verdana" w:hAnsi="Verdana" w:cs="Verdana"/>
          <w:sz w:val="18"/>
          <w:szCs w:val="18"/>
        </w:rPr>
        <w:t>.</w:t>
      </w:r>
      <w:r w:rsidR="006B14DC" w:rsidRPr="0091000E">
        <w:rPr>
          <w:rFonts w:ascii="Verdana" w:hAnsi="Verdana" w:cs="Verdana"/>
          <w:sz w:val="18"/>
          <w:szCs w:val="18"/>
        </w:rPr>
        <w:t xml:space="preserve"> w sprawie szczegółowego trybu przeprowadzania przetargów na dzierżawę nieruchomości Zasobu Własności Rolnej Skarbu Pańs</w:t>
      </w:r>
      <w:r w:rsidR="00350B94" w:rsidRPr="0091000E">
        <w:rPr>
          <w:rFonts w:ascii="Verdana" w:hAnsi="Verdana" w:cs="Verdana"/>
          <w:sz w:val="18"/>
          <w:szCs w:val="18"/>
        </w:rPr>
        <w:t>twa (j.t.</w:t>
      </w:r>
      <w:r w:rsidR="006B14DC" w:rsidRPr="0091000E">
        <w:rPr>
          <w:rFonts w:ascii="Verdana" w:hAnsi="Verdana" w:cs="Verdana"/>
          <w:sz w:val="18"/>
          <w:szCs w:val="18"/>
        </w:rPr>
        <w:t xml:space="preserve"> Dz.U. z 2013 r</w:t>
      </w:r>
      <w:r w:rsidR="006E17E4" w:rsidRPr="0091000E">
        <w:rPr>
          <w:rFonts w:ascii="Verdana" w:hAnsi="Verdana" w:cs="Verdana"/>
          <w:sz w:val="18"/>
          <w:szCs w:val="18"/>
        </w:rPr>
        <w:t>.</w:t>
      </w:r>
      <w:r w:rsidR="006B14DC" w:rsidRPr="0091000E">
        <w:rPr>
          <w:rFonts w:ascii="Verdana" w:hAnsi="Verdana" w:cs="Verdana"/>
          <w:sz w:val="18"/>
          <w:szCs w:val="18"/>
        </w:rPr>
        <w:t>, poz. 1142), rozporządzenia Ministra Rolnictwa i Rozwoju Wsi z dnia 1 sierpnia 2016r. w sprawie sposobu ustalania wysokości czynszu dzierżawnego w umowach dzierżawy nieruchomości Zasobu Własności Rolnej Skarbu Państwa (Dz. U</w:t>
      </w:r>
      <w:r w:rsidR="006E17E4" w:rsidRPr="0091000E">
        <w:rPr>
          <w:rFonts w:ascii="Verdana" w:hAnsi="Verdana" w:cs="Verdana"/>
          <w:sz w:val="18"/>
          <w:szCs w:val="18"/>
        </w:rPr>
        <w:t>.</w:t>
      </w:r>
      <w:r w:rsidR="006B14DC" w:rsidRPr="0091000E">
        <w:rPr>
          <w:rFonts w:ascii="Verdana" w:hAnsi="Verdana" w:cs="Verdana"/>
          <w:sz w:val="18"/>
          <w:szCs w:val="18"/>
        </w:rPr>
        <w:t xml:space="preserve"> z 2016r., poz. 1186), rozporządzenia Ministra Rolnictwa i Rozwoju Wsi z dnia 15 kwietnia 2020r. zmieniającego rozporządzenie w sprawie szczegółowego trybu przeprowadzania przetargów na dzierżawę nieruchomości Zasobu Własności Rolnej Skarbu Państwa podaje do publicznej wiadomości, że </w:t>
      </w:r>
      <w:r w:rsidR="00981481" w:rsidRPr="0091000E">
        <w:rPr>
          <w:rFonts w:ascii="Verdana" w:hAnsi="Verdana" w:cs="Verdana"/>
          <w:sz w:val="18"/>
          <w:szCs w:val="18"/>
        </w:rPr>
        <w:t xml:space="preserve">ogłasza </w:t>
      </w:r>
    </w:p>
    <w:p w:rsidR="0091083C" w:rsidRPr="0091000E" w:rsidRDefault="0091083C" w:rsidP="00842505">
      <w:pPr>
        <w:autoSpaceDE w:val="0"/>
        <w:spacing w:line="276" w:lineRule="auto"/>
        <w:outlineLvl w:val="0"/>
        <w:rPr>
          <w:rFonts w:ascii="Verdana" w:eastAsia="Times New Roman" w:hAnsi="Verdana" w:cs="Verdana"/>
          <w:b/>
          <w:sz w:val="18"/>
          <w:szCs w:val="18"/>
          <w:lang w:eastAsia="pl-PL"/>
        </w:rPr>
      </w:pPr>
    </w:p>
    <w:p w:rsidR="006F48B0" w:rsidRPr="0091000E" w:rsidRDefault="006B14DC" w:rsidP="00842505">
      <w:pPr>
        <w:autoSpaceDE w:val="0"/>
        <w:spacing w:line="276" w:lineRule="auto"/>
        <w:jc w:val="center"/>
        <w:outlineLvl w:val="0"/>
        <w:rPr>
          <w:rFonts w:ascii="Verdana" w:eastAsia="Times New Roman" w:hAnsi="Verdana" w:cs="Verdana"/>
          <w:sz w:val="18"/>
          <w:szCs w:val="18"/>
          <w:lang w:eastAsia="pl-PL"/>
        </w:rPr>
      </w:pPr>
      <w:r w:rsidRPr="0091000E">
        <w:rPr>
          <w:rFonts w:ascii="Verdana" w:eastAsia="Times New Roman" w:hAnsi="Verdana" w:cs="Verdana"/>
          <w:b/>
          <w:sz w:val="18"/>
          <w:szCs w:val="18"/>
          <w:lang w:eastAsia="pl-PL"/>
        </w:rPr>
        <w:t xml:space="preserve"> </w:t>
      </w:r>
      <w:r w:rsidR="00443927" w:rsidRPr="0091000E">
        <w:rPr>
          <w:rFonts w:ascii="Verdana" w:eastAsia="Times New Roman" w:hAnsi="Verdana" w:cs="Verdana"/>
          <w:b/>
          <w:sz w:val="18"/>
          <w:szCs w:val="18"/>
          <w:lang w:eastAsia="pl-PL"/>
        </w:rPr>
        <w:t xml:space="preserve">publiczny przetarg ustny </w:t>
      </w:r>
      <w:r w:rsidRPr="0091000E">
        <w:rPr>
          <w:rFonts w:ascii="Verdana" w:eastAsia="Times New Roman" w:hAnsi="Verdana" w:cs="Verdana"/>
          <w:b/>
          <w:sz w:val="18"/>
          <w:szCs w:val="18"/>
          <w:lang w:eastAsia="pl-PL"/>
        </w:rPr>
        <w:t>nie</w:t>
      </w:r>
      <w:r w:rsidR="00443927" w:rsidRPr="0091000E">
        <w:rPr>
          <w:rFonts w:ascii="Verdana" w:eastAsia="Times New Roman" w:hAnsi="Verdana" w:cs="Verdana"/>
          <w:b/>
          <w:sz w:val="18"/>
          <w:szCs w:val="18"/>
          <w:lang w:eastAsia="pl-PL"/>
        </w:rPr>
        <w:t>ograniczony na dzierżawę</w:t>
      </w:r>
    </w:p>
    <w:p w:rsidR="00BF43C3" w:rsidRPr="0091000E" w:rsidRDefault="00443927" w:rsidP="00842505">
      <w:pPr>
        <w:autoSpaceDE w:val="0"/>
        <w:spacing w:line="276" w:lineRule="auto"/>
        <w:jc w:val="center"/>
        <w:outlineLvl w:val="0"/>
        <w:rPr>
          <w:rFonts w:ascii="Verdana" w:eastAsia="Times New Roman" w:hAnsi="Verdana" w:cs="Verdana"/>
          <w:sz w:val="18"/>
          <w:szCs w:val="18"/>
          <w:lang w:eastAsia="pl-PL"/>
        </w:rPr>
      </w:pPr>
      <w:r w:rsidRPr="0091000E">
        <w:rPr>
          <w:rFonts w:ascii="Verdana" w:eastAsia="Times New Roman" w:hAnsi="Verdana" w:cs="Verdana"/>
          <w:sz w:val="18"/>
          <w:szCs w:val="18"/>
          <w:lang w:eastAsia="pl-PL"/>
        </w:rPr>
        <w:t>nieruchomości</w:t>
      </w:r>
      <w:r w:rsidR="003F12C2" w:rsidRPr="0091000E">
        <w:rPr>
          <w:rFonts w:ascii="Verdana" w:eastAsia="Times New Roman" w:hAnsi="Verdana" w:cs="Verdana"/>
          <w:sz w:val="18"/>
          <w:szCs w:val="18"/>
          <w:lang w:eastAsia="pl-PL"/>
        </w:rPr>
        <w:t xml:space="preserve"> rolnej</w:t>
      </w:r>
      <w:r w:rsidRPr="0091000E">
        <w:rPr>
          <w:rFonts w:ascii="Verdana" w:eastAsia="Times New Roman" w:hAnsi="Verdana" w:cs="Verdana"/>
          <w:sz w:val="18"/>
          <w:szCs w:val="18"/>
          <w:lang w:eastAsia="pl-PL"/>
        </w:rPr>
        <w:t xml:space="preserve">, wchodzącej w skład Zasobu </w:t>
      </w:r>
      <w:r w:rsidR="006E17E4" w:rsidRPr="0091000E">
        <w:rPr>
          <w:rFonts w:ascii="Verdana" w:eastAsia="Times New Roman" w:hAnsi="Verdana" w:cs="Verdana"/>
          <w:sz w:val="18"/>
          <w:szCs w:val="18"/>
          <w:lang w:eastAsia="pl-PL"/>
        </w:rPr>
        <w:t>Własności Rolnej Skarbu Państwa</w:t>
      </w:r>
    </w:p>
    <w:p w:rsidR="006A79CD" w:rsidRPr="006A243B" w:rsidRDefault="006A79CD" w:rsidP="00842505">
      <w:pPr>
        <w:autoSpaceDE w:val="0"/>
        <w:spacing w:line="276" w:lineRule="auto"/>
        <w:jc w:val="both"/>
        <w:outlineLvl w:val="0"/>
        <w:rPr>
          <w:rFonts w:ascii="Verdana" w:eastAsia="Times New Roman" w:hAnsi="Verdana"/>
          <w:sz w:val="18"/>
          <w:szCs w:val="18"/>
          <w:lang w:eastAsia="pl-PL"/>
        </w:rPr>
      </w:pPr>
    </w:p>
    <w:p w:rsidR="00BF43C3" w:rsidRPr="006A243B" w:rsidRDefault="00443927" w:rsidP="00842505">
      <w:pPr>
        <w:pStyle w:val="Standard"/>
        <w:widowControl w:val="0"/>
        <w:autoSpaceDE w:val="0"/>
        <w:spacing w:after="0"/>
        <w:jc w:val="both"/>
        <w:rPr>
          <w:rFonts w:ascii="Verdana" w:eastAsia="Times New Roman" w:hAnsi="Verdana" w:cs="Arial"/>
          <w:b/>
          <w:sz w:val="18"/>
          <w:szCs w:val="18"/>
          <w:lang w:eastAsia="pl-PL"/>
        </w:rPr>
      </w:pPr>
      <w:r w:rsidRPr="006A243B">
        <w:rPr>
          <w:rFonts w:ascii="Verdana" w:eastAsia="Times New Roman" w:hAnsi="Verdana" w:cs="Arial"/>
          <w:b/>
          <w:sz w:val="18"/>
          <w:szCs w:val="18"/>
          <w:lang w:eastAsia="pl-PL"/>
        </w:rPr>
        <w:t>Przedmiotem dzierżawy jest nieruchomość określona w wykazie:</w:t>
      </w:r>
    </w:p>
    <w:p w:rsidR="00BF43C3" w:rsidRPr="006A243B" w:rsidRDefault="00443927" w:rsidP="00842505">
      <w:pPr>
        <w:pStyle w:val="Standard"/>
        <w:spacing w:after="0"/>
        <w:jc w:val="both"/>
        <w:rPr>
          <w:rFonts w:ascii="Verdana" w:hAnsi="Verdana" w:cs="Verdana"/>
          <w:sz w:val="18"/>
          <w:szCs w:val="18"/>
        </w:rPr>
      </w:pPr>
      <w:r w:rsidRPr="006A243B">
        <w:rPr>
          <w:rFonts w:ascii="Verdana" w:eastAsia="Times New Roman" w:hAnsi="Verdana" w:cs="Verdana"/>
          <w:sz w:val="18"/>
          <w:szCs w:val="18"/>
          <w:lang w:eastAsia="pl-PL"/>
        </w:rPr>
        <w:t xml:space="preserve">podanym do publicznej wiadomości przez Krajowy Ośrodek Wsparcia Rolnictwa Oddział Terenowy w Krakowie, </w:t>
      </w:r>
      <w:r w:rsidR="00E05DB5" w:rsidRPr="006A243B">
        <w:rPr>
          <w:rFonts w:ascii="Verdana" w:eastAsia="Times New Roman" w:hAnsi="Verdana" w:cs="Verdana"/>
          <w:sz w:val="18"/>
          <w:szCs w:val="18"/>
          <w:lang w:eastAsia="pl-PL"/>
        </w:rPr>
        <w:br/>
      </w:r>
      <w:r w:rsidRPr="006A243B">
        <w:rPr>
          <w:rFonts w:ascii="Verdana" w:eastAsia="Times New Roman" w:hAnsi="Verdana" w:cs="Verdana"/>
          <w:sz w:val="18"/>
          <w:szCs w:val="18"/>
          <w:lang w:eastAsia="pl-PL"/>
        </w:rPr>
        <w:t xml:space="preserve">w sposób zwyczajowo przyjęty przez okres od </w:t>
      </w:r>
      <w:r w:rsidR="006A243B" w:rsidRPr="006A243B">
        <w:rPr>
          <w:rFonts w:ascii="Verdana" w:eastAsia="Times New Roman" w:hAnsi="Verdana" w:cs="Verdana"/>
          <w:b/>
          <w:sz w:val="18"/>
          <w:szCs w:val="18"/>
          <w:lang w:eastAsia="pl-PL"/>
        </w:rPr>
        <w:t>22</w:t>
      </w:r>
      <w:r w:rsidR="00980453" w:rsidRPr="006A243B">
        <w:rPr>
          <w:rFonts w:ascii="Verdana" w:eastAsia="Times New Roman" w:hAnsi="Verdana" w:cs="Verdana"/>
          <w:b/>
          <w:sz w:val="18"/>
          <w:szCs w:val="18"/>
          <w:lang w:eastAsia="pl-PL"/>
        </w:rPr>
        <w:t>.03</w:t>
      </w:r>
      <w:r w:rsidR="0091000E" w:rsidRPr="006A243B">
        <w:rPr>
          <w:rFonts w:ascii="Verdana" w:eastAsia="Times New Roman" w:hAnsi="Verdana" w:cs="Verdana"/>
          <w:b/>
          <w:sz w:val="18"/>
          <w:szCs w:val="18"/>
          <w:lang w:eastAsia="pl-PL"/>
        </w:rPr>
        <w:t>.2021</w:t>
      </w:r>
      <w:r w:rsidR="00EF0245" w:rsidRPr="006A243B">
        <w:rPr>
          <w:rFonts w:ascii="Verdana" w:eastAsia="Times New Roman" w:hAnsi="Verdana" w:cs="Verdana"/>
          <w:b/>
          <w:sz w:val="18"/>
          <w:szCs w:val="18"/>
          <w:lang w:eastAsia="pl-PL"/>
        </w:rPr>
        <w:t xml:space="preserve"> </w:t>
      </w:r>
      <w:r w:rsidRPr="006A243B">
        <w:rPr>
          <w:rFonts w:ascii="Verdana" w:eastAsia="Times New Roman" w:hAnsi="Verdana" w:cs="Verdana"/>
          <w:b/>
          <w:sz w:val="18"/>
          <w:szCs w:val="18"/>
          <w:lang w:eastAsia="pl-PL"/>
        </w:rPr>
        <w:t xml:space="preserve">r. </w:t>
      </w:r>
      <w:r w:rsidRPr="006A243B">
        <w:rPr>
          <w:rFonts w:ascii="Verdana" w:eastAsia="Times New Roman" w:hAnsi="Verdana" w:cs="Verdana"/>
          <w:sz w:val="18"/>
          <w:szCs w:val="18"/>
          <w:lang w:eastAsia="pl-PL"/>
        </w:rPr>
        <w:t>do</w:t>
      </w:r>
      <w:r w:rsidR="00757EC2" w:rsidRPr="006A243B">
        <w:rPr>
          <w:rFonts w:ascii="Verdana" w:eastAsia="Times New Roman" w:hAnsi="Verdana" w:cs="Verdana"/>
          <w:sz w:val="18"/>
          <w:szCs w:val="18"/>
          <w:lang w:eastAsia="pl-PL"/>
        </w:rPr>
        <w:t xml:space="preserve"> </w:t>
      </w:r>
      <w:r w:rsidR="006A243B" w:rsidRPr="006A243B">
        <w:rPr>
          <w:rFonts w:ascii="Verdana" w:eastAsia="Times New Roman" w:hAnsi="Verdana" w:cs="Verdana"/>
          <w:b/>
          <w:sz w:val="18"/>
          <w:szCs w:val="18"/>
          <w:lang w:eastAsia="pl-PL"/>
        </w:rPr>
        <w:t>06</w:t>
      </w:r>
      <w:r w:rsidR="00980453" w:rsidRPr="006A243B">
        <w:rPr>
          <w:rFonts w:ascii="Verdana" w:eastAsia="Times New Roman" w:hAnsi="Verdana" w:cs="Verdana"/>
          <w:b/>
          <w:sz w:val="18"/>
          <w:szCs w:val="18"/>
          <w:lang w:eastAsia="pl-PL"/>
        </w:rPr>
        <w:t>.04</w:t>
      </w:r>
      <w:r w:rsidRPr="006A243B">
        <w:rPr>
          <w:rFonts w:ascii="Verdana" w:eastAsia="Times New Roman" w:hAnsi="Verdana" w:cs="Verdana"/>
          <w:b/>
          <w:sz w:val="18"/>
          <w:szCs w:val="18"/>
          <w:lang w:eastAsia="pl-PL"/>
        </w:rPr>
        <w:t>.20</w:t>
      </w:r>
      <w:r w:rsidR="0091000E" w:rsidRPr="006A243B">
        <w:rPr>
          <w:rFonts w:ascii="Verdana" w:eastAsia="Times New Roman" w:hAnsi="Verdana" w:cs="Verdana"/>
          <w:b/>
          <w:sz w:val="18"/>
          <w:szCs w:val="18"/>
          <w:lang w:eastAsia="pl-PL"/>
        </w:rPr>
        <w:t>21</w:t>
      </w:r>
      <w:r w:rsidRPr="006A243B">
        <w:rPr>
          <w:rFonts w:ascii="Verdana" w:eastAsia="Times New Roman" w:hAnsi="Verdana" w:cs="Verdana"/>
          <w:b/>
          <w:sz w:val="18"/>
          <w:szCs w:val="18"/>
          <w:lang w:eastAsia="pl-PL"/>
        </w:rPr>
        <w:t xml:space="preserve"> r.</w:t>
      </w:r>
      <w:r w:rsidR="00AA7F21" w:rsidRPr="006A243B">
        <w:rPr>
          <w:rFonts w:ascii="Verdana" w:eastAsia="Times New Roman" w:hAnsi="Verdana" w:cs="Verdana"/>
          <w:b/>
          <w:sz w:val="18"/>
          <w:szCs w:val="18"/>
          <w:lang w:eastAsia="pl-PL"/>
        </w:rPr>
        <w:t xml:space="preserve"> </w:t>
      </w:r>
      <w:r w:rsidR="006F48B0" w:rsidRPr="006A243B">
        <w:rPr>
          <w:rFonts w:ascii="Verdana" w:eastAsia="Times New Roman" w:hAnsi="Verdana" w:cs="Verdana"/>
          <w:kern w:val="0"/>
          <w:sz w:val="18"/>
          <w:szCs w:val="18"/>
          <w:lang w:eastAsia="pl-PL"/>
        </w:rPr>
        <w:t>i</w:t>
      </w:r>
      <w:r w:rsidR="00AA7F21" w:rsidRPr="006A243B">
        <w:rPr>
          <w:rFonts w:ascii="Verdana" w:eastAsia="Times New Roman" w:hAnsi="Verdana" w:cs="Verdana"/>
          <w:kern w:val="0"/>
          <w:sz w:val="18"/>
          <w:szCs w:val="18"/>
          <w:lang w:eastAsia="pl-PL"/>
        </w:rPr>
        <w:t xml:space="preserve"> </w:t>
      </w:r>
      <w:r w:rsidR="006F48B0" w:rsidRPr="006A243B">
        <w:rPr>
          <w:rFonts w:ascii="Verdana" w:eastAsia="Times New Roman" w:hAnsi="Verdana" w:cs="Verdana"/>
          <w:kern w:val="0"/>
          <w:sz w:val="18"/>
          <w:szCs w:val="18"/>
          <w:lang w:eastAsia="pl-PL"/>
        </w:rPr>
        <w:t>umieszczonym na</w:t>
      </w:r>
      <w:r w:rsidR="006B14DC" w:rsidRPr="006A243B">
        <w:rPr>
          <w:rFonts w:ascii="Verdana" w:eastAsia="Times New Roman" w:hAnsi="Verdana" w:cs="Verdana"/>
          <w:kern w:val="0"/>
          <w:sz w:val="18"/>
          <w:szCs w:val="18"/>
          <w:lang w:eastAsia="pl-PL"/>
        </w:rPr>
        <w:t xml:space="preserve">  tablicach ogłoszeń </w:t>
      </w:r>
      <w:r w:rsidR="00276CBA">
        <w:rPr>
          <w:rFonts w:ascii="Verdana" w:eastAsia="Times New Roman" w:hAnsi="Verdana" w:cs="Verdana"/>
          <w:kern w:val="0"/>
          <w:sz w:val="18"/>
          <w:szCs w:val="18"/>
          <w:lang w:eastAsia="pl-PL"/>
        </w:rPr>
        <w:t xml:space="preserve">Sołectwa Pozowice, </w:t>
      </w:r>
      <w:r w:rsidR="006A243B" w:rsidRPr="006A243B">
        <w:rPr>
          <w:rFonts w:ascii="Verdana" w:eastAsia="Times New Roman" w:hAnsi="Verdana" w:cs="Verdana"/>
          <w:kern w:val="0"/>
          <w:sz w:val="18"/>
          <w:szCs w:val="18"/>
          <w:lang w:eastAsia="pl-PL"/>
        </w:rPr>
        <w:t>Urzędu Miasta i Gminy Skawina</w:t>
      </w:r>
      <w:r w:rsidR="00E05DB5" w:rsidRPr="006A243B">
        <w:rPr>
          <w:rFonts w:ascii="Verdana" w:eastAsia="Times New Roman" w:hAnsi="Verdana" w:cs="Verdana"/>
          <w:kern w:val="0"/>
          <w:sz w:val="18"/>
          <w:szCs w:val="18"/>
          <w:lang w:eastAsia="pl-PL"/>
        </w:rPr>
        <w:t xml:space="preserve">, </w:t>
      </w:r>
      <w:r w:rsidR="006F48B0" w:rsidRPr="006A243B">
        <w:rPr>
          <w:rFonts w:ascii="Verdana" w:eastAsia="Times New Roman" w:hAnsi="Verdana" w:cs="Verdana"/>
          <w:kern w:val="0"/>
          <w:sz w:val="18"/>
          <w:szCs w:val="18"/>
          <w:lang w:eastAsia="pl-PL"/>
        </w:rPr>
        <w:t xml:space="preserve">Małopolskiej Izby Rolniczej w Krakowie </w:t>
      </w:r>
      <w:r w:rsidR="006F48B0" w:rsidRPr="006A243B">
        <w:rPr>
          <w:rFonts w:ascii="Verdana" w:hAnsi="Verdana" w:cs="Verdana"/>
          <w:kern w:val="0"/>
          <w:sz w:val="18"/>
          <w:szCs w:val="18"/>
        </w:rPr>
        <w:t>oraz na stronie Biule</w:t>
      </w:r>
      <w:r w:rsidR="00E05DB5" w:rsidRPr="006A243B">
        <w:rPr>
          <w:rFonts w:ascii="Verdana" w:hAnsi="Verdana" w:cs="Verdana"/>
          <w:kern w:val="0"/>
          <w:sz w:val="18"/>
          <w:szCs w:val="18"/>
        </w:rPr>
        <w:t xml:space="preserve">tynu Informacji Publicznej KOWR </w:t>
      </w:r>
      <w:hyperlink r:id="rId9" w:history="1">
        <w:r w:rsidR="006B14DC" w:rsidRPr="006A243B">
          <w:rPr>
            <w:rStyle w:val="Hipercze"/>
            <w:rFonts w:ascii="Verdana" w:hAnsi="Verdana" w:cs="Verdana"/>
            <w:sz w:val="18"/>
            <w:szCs w:val="18"/>
          </w:rPr>
          <w:t>www.bip.kowr.gov.pl</w:t>
        </w:r>
      </w:hyperlink>
      <w:r w:rsidRPr="006A243B">
        <w:rPr>
          <w:rFonts w:ascii="Verdana" w:hAnsi="Verdana" w:cs="Verdana"/>
          <w:sz w:val="18"/>
          <w:szCs w:val="18"/>
        </w:rPr>
        <w:t>.</w:t>
      </w:r>
    </w:p>
    <w:p w:rsidR="006B14DC" w:rsidRPr="006A243B" w:rsidRDefault="006B14DC" w:rsidP="00842505">
      <w:pPr>
        <w:pStyle w:val="Standard"/>
        <w:spacing w:after="0"/>
        <w:jc w:val="both"/>
        <w:rPr>
          <w:rFonts w:ascii="Verdana" w:hAnsi="Verdana" w:cs="Verdana"/>
          <w:color w:val="FF0000"/>
          <w:sz w:val="18"/>
          <w:szCs w:val="18"/>
        </w:rPr>
      </w:pPr>
    </w:p>
    <w:p w:rsidR="0041067E" w:rsidRPr="006A243B" w:rsidRDefault="0041067E" w:rsidP="00842505">
      <w:pPr>
        <w:pStyle w:val="Standard"/>
        <w:widowControl w:val="0"/>
        <w:numPr>
          <w:ilvl w:val="0"/>
          <w:numId w:val="35"/>
        </w:numPr>
        <w:autoSpaceDE w:val="0"/>
        <w:spacing w:after="0"/>
        <w:ind w:left="284" w:hanging="284"/>
        <w:jc w:val="both"/>
        <w:rPr>
          <w:rFonts w:ascii="Verdana" w:eastAsia="Times New Roman" w:hAnsi="Verdana" w:cs="Verdana"/>
          <w:b/>
          <w:sz w:val="18"/>
          <w:szCs w:val="18"/>
          <w:lang w:eastAsia="pl-PL"/>
        </w:rPr>
      </w:pPr>
      <w:r w:rsidRPr="006A243B">
        <w:rPr>
          <w:rFonts w:ascii="Verdana" w:eastAsia="Times New Roman" w:hAnsi="Verdana" w:cs="Verdana"/>
          <w:b/>
          <w:sz w:val="18"/>
          <w:szCs w:val="18"/>
          <w:lang w:eastAsia="pl-PL"/>
        </w:rPr>
        <w:t>PRZEDMIOT DZIERŻAWY</w:t>
      </w:r>
    </w:p>
    <w:p w:rsidR="00757EC2" w:rsidRPr="006A243B" w:rsidRDefault="006B14DC" w:rsidP="00842505">
      <w:pPr>
        <w:pStyle w:val="Standard"/>
        <w:widowControl w:val="0"/>
        <w:autoSpaceDE w:val="0"/>
        <w:spacing w:after="0"/>
        <w:jc w:val="both"/>
        <w:rPr>
          <w:rFonts w:ascii="Verdana" w:hAnsi="Verdana" w:cs="Verdana"/>
          <w:b/>
          <w:bCs/>
          <w:sz w:val="18"/>
          <w:szCs w:val="18"/>
        </w:rPr>
      </w:pPr>
      <w:r w:rsidRPr="006A243B">
        <w:rPr>
          <w:rFonts w:ascii="Verdana" w:eastAsia="Times New Roman" w:hAnsi="Verdana" w:cs="Verdana"/>
          <w:sz w:val="18"/>
          <w:szCs w:val="18"/>
          <w:lang w:eastAsia="pl-PL"/>
        </w:rPr>
        <w:t>Przedmiotem przetargu jest</w:t>
      </w:r>
      <w:r w:rsidR="00AA7F21" w:rsidRPr="006A243B">
        <w:rPr>
          <w:rFonts w:ascii="Verdana" w:eastAsia="Times New Roman" w:hAnsi="Verdana" w:cs="Verdana"/>
          <w:sz w:val="18"/>
          <w:szCs w:val="18"/>
          <w:lang w:eastAsia="pl-PL"/>
        </w:rPr>
        <w:t xml:space="preserve"> </w:t>
      </w:r>
      <w:r w:rsidRPr="006A243B">
        <w:rPr>
          <w:rFonts w:ascii="Verdana" w:eastAsia="Times New Roman" w:hAnsi="Verdana" w:cs="Verdana"/>
          <w:sz w:val="18"/>
          <w:szCs w:val="18"/>
          <w:lang w:eastAsia="pl-PL"/>
        </w:rPr>
        <w:t>nieruchomość</w:t>
      </w:r>
      <w:r w:rsidR="00AA7F21" w:rsidRPr="006A243B">
        <w:rPr>
          <w:rFonts w:ascii="Verdana" w:eastAsia="Times New Roman" w:hAnsi="Verdana" w:cs="Verdana"/>
          <w:sz w:val="18"/>
          <w:szCs w:val="18"/>
          <w:lang w:eastAsia="pl-PL"/>
        </w:rPr>
        <w:t xml:space="preserve"> </w:t>
      </w:r>
      <w:r w:rsidRPr="006A243B">
        <w:rPr>
          <w:rFonts w:ascii="Verdana" w:eastAsia="Times New Roman" w:hAnsi="Verdana" w:cs="Verdana"/>
          <w:sz w:val="18"/>
          <w:szCs w:val="18"/>
          <w:lang w:eastAsia="pl-PL"/>
        </w:rPr>
        <w:t>rolna</w:t>
      </w:r>
      <w:r w:rsidR="00710CC4" w:rsidRPr="006A243B">
        <w:rPr>
          <w:rFonts w:ascii="Verdana" w:eastAsia="Times New Roman" w:hAnsi="Verdana" w:cs="Verdana"/>
          <w:sz w:val="18"/>
          <w:szCs w:val="18"/>
          <w:lang w:eastAsia="pl-PL"/>
        </w:rPr>
        <w:t>,</w:t>
      </w:r>
      <w:r w:rsidR="00AA7F21" w:rsidRPr="006A243B">
        <w:rPr>
          <w:rFonts w:ascii="Verdana" w:eastAsia="Times New Roman" w:hAnsi="Verdana" w:cs="Verdana"/>
          <w:sz w:val="18"/>
          <w:szCs w:val="18"/>
          <w:lang w:eastAsia="pl-PL"/>
        </w:rPr>
        <w:t xml:space="preserve"> </w:t>
      </w:r>
      <w:r w:rsidRPr="006A243B">
        <w:rPr>
          <w:rFonts w:ascii="Verdana" w:eastAsia="Times New Roman" w:hAnsi="Verdana" w:cs="Verdana"/>
          <w:sz w:val="18"/>
          <w:szCs w:val="18"/>
          <w:lang w:eastAsia="pl-PL"/>
        </w:rPr>
        <w:t xml:space="preserve">niezabudowana położona w </w:t>
      </w:r>
      <w:r w:rsidRPr="006A243B">
        <w:rPr>
          <w:rFonts w:ascii="Verdana" w:hAnsi="Verdana" w:cs="Verdana"/>
          <w:b/>
          <w:bCs/>
          <w:sz w:val="18"/>
          <w:szCs w:val="18"/>
        </w:rPr>
        <w:t xml:space="preserve">województwie małopolskim, powiecie </w:t>
      </w:r>
      <w:r w:rsidR="00757EC2" w:rsidRPr="006A243B">
        <w:rPr>
          <w:rFonts w:ascii="Verdana" w:hAnsi="Verdana" w:cs="Verdana"/>
          <w:b/>
          <w:bCs/>
          <w:sz w:val="18"/>
          <w:szCs w:val="18"/>
        </w:rPr>
        <w:t>krakowskim</w:t>
      </w:r>
      <w:r w:rsidRPr="006A243B">
        <w:rPr>
          <w:rFonts w:ascii="Verdana" w:hAnsi="Verdana" w:cs="Verdana"/>
          <w:b/>
          <w:bCs/>
          <w:sz w:val="18"/>
          <w:szCs w:val="18"/>
        </w:rPr>
        <w:t>, gmin</w:t>
      </w:r>
      <w:r w:rsidR="00710CC4" w:rsidRPr="006A243B">
        <w:rPr>
          <w:rFonts w:ascii="Verdana" w:hAnsi="Verdana" w:cs="Verdana"/>
          <w:b/>
          <w:bCs/>
          <w:sz w:val="18"/>
          <w:szCs w:val="18"/>
        </w:rPr>
        <w:t>ie S</w:t>
      </w:r>
      <w:r w:rsidR="006A243B" w:rsidRPr="006A243B">
        <w:rPr>
          <w:rFonts w:ascii="Verdana" w:hAnsi="Verdana" w:cs="Verdana"/>
          <w:b/>
          <w:bCs/>
          <w:sz w:val="18"/>
          <w:szCs w:val="18"/>
        </w:rPr>
        <w:t>kawina</w:t>
      </w:r>
      <w:r w:rsidRPr="006A243B">
        <w:rPr>
          <w:rFonts w:ascii="Verdana" w:hAnsi="Verdana" w:cs="Verdana"/>
          <w:b/>
          <w:bCs/>
          <w:sz w:val="18"/>
          <w:szCs w:val="18"/>
        </w:rPr>
        <w:t>:</w:t>
      </w:r>
    </w:p>
    <w:p w:rsidR="00E5595A" w:rsidRPr="006A243B" w:rsidRDefault="00E5595A" w:rsidP="00842505">
      <w:pPr>
        <w:pStyle w:val="Standard"/>
        <w:widowControl w:val="0"/>
        <w:autoSpaceDE w:val="0"/>
        <w:spacing w:after="0"/>
        <w:jc w:val="both"/>
        <w:rPr>
          <w:rFonts w:ascii="Verdana" w:hAnsi="Verdana" w:cs="Verdana"/>
          <w:b/>
          <w:bCs/>
          <w:sz w:val="18"/>
          <w:szCs w:val="18"/>
        </w:rPr>
      </w:pPr>
    </w:p>
    <w:tbl>
      <w:tblPr>
        <w:tblpPr w:leftFromText="141" w:rightFromText="141" w:vertAnchor="text" w:horzAnchor="margin" w:tblpXSpec="center" w:tblpY="71"/>
        <w:tblW w:w="11145" w:type="dxa"/>
        <w:tblLayout w:type="fixed"/>
        <w:tblCellMar>
          <w:left w:w="10" w:type="dxa"/>
          <w:right w:w="10" w:type="dxa"/>
        </w:tblCellMar>
        <w:tblLook w:val="04A0" w:firstRow="1" w:lastRow="0" w:firstColumn="1" w:lastColumn="0" w:noHBand="0" w:noVBand="1"/>
      </w:tblPr>
      <w:tblGrid>
        <w:gridCol w:w="421"/>
        <w:gridCol w:w="1417"/>
        <w:gridCol w:w="709"/>
        <w:gridCol w:w="1713"/>
        <w:gridCol w:w="915"/>
        <w:gridCol w:w="1529"/>
        <w:gridCol w:w="1220"/>
        <w:gridCol w:w="720"/>
        <w:gridCol w:w="1155"/>
        <w:gridCol w:w="1346"/>
      </w:tblGrid>
      <w:tr w:rsidR="006A243B" w:rsidRPr="006A243B" w:rsidTr="006A243B">
        <w:trPr>
          <w:trHeight w:val="887"/>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6655D" w:rsidRPr="006A243B" w:rsidRDefault="00D6655D" w:rsidP="00D6655D">
            <w:pPr>
              <w:widowControl/>
              <w:suppressAutoHyphens w:val="0"/>
              <w:autoSpaceDE w:val="0"/>
              <w:spacing w:line="360" w:lineRule="auto"/>
              <w:ind w:left="30" w:right="30"/>
              <w:jc w:val="center"/>
              <w:textAlignment w:val="auto"/>
              <w:rPr>
                <w:sz w:val="14"/>
              </w:rPr>
            </w:pPr>
            <w:proofErr w:type="spellStart"/>
            <w:r w:rsidRPr="006A243B">
              <w:rPr>
                <w:rFonts w:ascii="Verdana" w:eastAsia="Arial Unicode MS" w:hAnsi="Verdana" w:cs="Verdana"/>
                <w:b/>
                <w:bCs/>
                <w:kern w:val="0"/>
                <w:sz w:val="14"/>
                <w:szCs w:val="12"/>
                <w:lang w:val="en-US" w:eastAsia="pl-PL" w:bidi="ar-SA"/>
              </w:rPr>
              <w:t>Lp</w:t>
            </w:r>
            <w:proofErr w:type="spellEnd"/>
            <w:r w:rsidR="00710CC4" w:rsidRPr="006A243B">
              <w:rPr>
                <w:rFonts w:ascii="Verdana" w:eastAsia="Arial Unicode MS" w:hAnsi="Verdana" w:cs="Verdana"/>
                <w:b/>
                <w:bCs/>
                <w:kern w:val="0"/>
                <w:sz w:val="14"/>
                <w:szCs w:val="12"/>
                <w:lang w:val="en-US" w:eastAsia="pl-PL" w:bidi="ar-SA"/>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6655D" w:rsidRPr="006A243B" w:rsidRDefault="00D6655D" w:rsidP="00D6655D">
            <w:pPr>
              <w:widowControl/>
              <w:suppressAutoHyphens w:val="0"/>
              <w:autoSpaceDE w:val="0"/>
              <w:spacing w:line="360" w:lineRule="auto"/>
              <w:ind w:left="30" w:right="30"/>
              <w:jc w:val="center"/>
              <w:textAlignment w:val="auto"/>
              <w:rPr>
                <w:sz w:val="14"/>
              </w:rPr>
            </w:pPr>
            <w:r w:rsidRPr="006A243B">
              <w:rPr>
                <w:rFonts w:ascii="Verdana" w:eastAsia="Arial Unicode MS" w:hAnsi="Verdana" w:cs="Verdana"/>
                <w:b/>
                <w:bCs/>
                <w:kern w:val="0"/>
                <w:sz w:val="14"/>
                <w:szCs w:val="12"/>
                <w:lang w:eastAsia="pl-PL" w:bidi="ar-SA"/>
              </w:rPr>
              <w:t>Jednostka</w:t>
            </w:r>
            <w:r w:rsidRPr="006A243B">
              <w:rPr>
                <w:rFonts w:ascii="Verdana" w:eastAsia="Arial Unicode MS" w:hAnsi="Verdana" w:cs="Verdana"/>
                <w:b/>
                <w:bCs/>
                <w:kern w:val="0"/>
                <w:sz w:val="14"/>
                <w:szCs w:val="12"/>
                <w:lang w:eastAsia="pl-PL" w:bidi="ar-SA"/>
              </w:rPr>
              <w:br/>
              <w:t>Ewidencyjna</w:t>
            </w:r>
            <w:r w:rsidRPr="006A243B">
              <w:rPr>
                <w:rFonts w:ascii="Verdana" w:eastAsia="Arial Unicode MS" w:hAnsi="Verdana" w:cs="Verdana"/>
                <w:b/>
                <w:bCs/>
                <w:kern w:val="0"/>
                <w:sz w:val="14"/>
                <w:szCs w:val="12"/>
                <w:lang w:eastAsia="pl-PL" w:bidi="ar-SA"/>
              </w:rPr>
              <w:br/>
              <w:t>(Obręb - Wieś)</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6655D" w:rsidRPr="006A243B" w:rsidRDefault="00D6655D" w:rsidP="00D6655D">
            <w:pPr>
              <w:widowControl/>
              <w:suppressAutoHyphens w:val="0"/>
              <w:autoSpaceDE w:val="0"/>
              <w:spacing w:line="360" w:lineRule="auto"/>
              <w:ind w:left="30" w:right="30"/>
              <w:jc w:val="center"/>
              <w:textAlignment w:val="auto"/>
              <w:rPr>
                <w:sz w:val="14"/>
              </w:rPr>
            </w:pPr>
            <w:proofErr w:type="spellStart"/>
            <w:r w:rsidRPr="006A243B">
              <w:rPr>
                <w:rFonts w:ascii="Verdana" w:eastAsia="Arial Unicode MS" w:hAnsi="Verdana" w:cs="Verdana"/>
                <w:b/>
                <w:bCs/>
                <w:kern w:val="0"/>
                <w:sz w:val="14"/>
                <w:szCs w:val="12"/>
                <w:lang w:val="en-US" w:eastAsia="pl-PL" w:bidi="ar-SA"/>
              </w:rPr>
              <w:t>Nr</w:t>
            </w:r>
            <w:proofErr w:type="spellEnd"/>
            <w:r w:rsidRPr="006A243B">
              <w:rPr>
                <w:rFonts w:ascii="Verdana" w:eastAsia="Arial Unicode MS" w:hAnsi="Verdana" w:cs="Verdana"/>
                <w:b/>
                <w:bCs/>
                <w:kern w:val="0"/>
                <w:sz w:val="14"/>
                <w:szCs w:val="12"/>
                <w:lang w:val="en-US" w:eastAsia="pl-PL" w:bidi="ar-SA"/>
              </w:rPr>
              <w:br/>
            </w:r>
            <w:proofErr w:type="spellStart"/>
            <w:r w:rsidRPr="006A243B">
              <w:rPr>
                <w:rFonts w:ascii="Verdana" w:eastAsia="Arial Unicode MS" w:hAnsi="Verdana" w:cs="Verdana"/>
                <w:b/>
                <w:bCs/>
                <w:kern w:val="0"/>
                <w:sz w:val="14"/>
                <w:szCs w:val="12"/>
                <w:lang w:val="en-US" w:eastAsia="pl-PL" w:bidi="ar-SA"/>
              </w:rPr>
              <w:t>dzia</w:t>
            </w:r>
            <w:r w:rsidRPr="006A243B">
              <w:rPr>
                <w:rFonts w:ascii="Verdana" w:eastAsia="Arial Unicode MS" w:hAnsi="Verdana" w:cs="Verdana"/>
                <w:b/>
                <w:bCs/>
                <w:kern w:val="0"/>
                <w:sz w:val="14"/>
                <w:szCs w:val="12"/>
                <w:lang w:eastAsia="pl-PL" w:bidi="ar-SA"/>
              </w:rPr>
              <w:t>łki</w:t>
            </w:r>
            <w:proofErr w:type="spellEnd"/>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6655D" w:rsidRPr="006A243B" w:rsidRDefault="00D6655D" w:rsidP="00D6655D">
            <w:pPr>
              <w:widowControl/>
              <w:suppressAutoHyphens w:val="0"/>
              <w:autoSpaceDE w:val="0"/>
              <w:spacing w:line="360" w:lineRule="auto"/>
              <w:ind w:left="30" w:right="30"/>
              <w:jc w:val="center"/>
              <w:textAlignment w:val="auto"/>
              <w:rPr>
                <w:sz w:val="14"/>
              </w:rPr>
            </w:pPr>
            <w:proofErr w:type="spellStart"/>
            <w:r w:rsidRPr="006A243B">
              <w:rPr>
                <w:rFonts w:ascii="Verdana" w:eastAsia="Arial Unicode MS" w:hAnsi="Verdana" w:cs="Verdana"/>
                <w:b/>
                <w:bCs/>
                <w:kern w:val="0"/>
                <w:sz w:val="14"/>
                <w:szCs w:val="12"/>
                <w:lang w:val="en-US" w:eastAsia="pl-PL" w:bidi="ar-SA"/>
              </w:rPr>
              <w:t>Nr</w:t>
            </w:r>
            <w:proofErr w:type="spellEnd"/>
            <w:r w:rsidRPr="006A243B">
              <w:rPr>
                <w:rFonts w:ascii="Verdana" w:eastAsia="Arial Unicode MS" w:hAnsi="Verdana" w:cs="Verdana"/>
                <w:b/>
                <w:bCs/>
                <w:kern w:val="0"/>
                <w:sz w:val="14"/>
                <w:szCs w:val="12"/>
                <w:lang w:val="en-US" w:eastAsia="pl-PL" w:bidi="ar-SA"/>
              </w:rPr>
              <w:br/>
            </w:r>
            <w:proofErr w:type="spellStart"/>
            <w:r w:rsidRPr="006A243B">
              <w:rPr>
                <w:rFonts w:ascii="Verdana" w:eastAsia="Arial Unicode MS" w:hAnsi="Verdana" w:cs="Verdana"/>
                <w:b/>
                <w:bCs/>
                <w:kern w:val="0"/>
                <w:sz w:val="14"/>
                <w:szCs w:val="12"/>
                <w:lang w:val="en-US" w:eastAsia="pl-PL" w:bidi="ar-SA"/>
              </w:rPr>
              <w:t>Ksi</w:t>
            </w:r>
            <w:r w:rsidRPr="006A243B">
              <w:rPr>
                <w:rFonts w:ascii="Verdana" w:eastAsia="Arial Unicode MS" w:hAnsi="Verdana" w:cs="Verdana"/>
                <w:b/>
                <w:bCs/>
                <w:kern w:val="0"/>
                <w:sz w:val="14"/>
                <w:szCs w:val="12"/>
                <w:lang w:eastAsia="pl-PL" w:bidi="ar-SA"/>
              </w:rPr>
              <w:t>ęgi</w:t>
            </w:r>
            <w:proofErr w:type="spellEnd"/>
            <w:r w:rsidRPr="006A243B">
              <w:rPr>
                <w:rFonts w:ascii="Verdana" w:eastAsia="Arial Unicode MS" w:hAnsi="Verdana" w:cs="Verdana"/>
                <w:b/>
                <w:bCs/>
                <w:kern w:val="0"/>
                <w:sz w:val="14"/>
                <w:szCs w:val="12"/>
                <w:lang w:eastAsia="pl-PL" w:bidi="ar-SA"/>
              </w:rPr>
              <w:br/>
            </w:r>
            <w:proofErr w:type="spellStart"/>
            <w:r w:rsidRPr="006A243B">
              <w:rPr>
                <w:rFonts w:ascii="Verdana" w:eastAsia="Arial Unicode MS" w:hAnsi="Verdana" w:cs="Verdana"/>
                <w:b/>
                <w:bCs/>
                <w:kern w:val="0"/>
                <w:sz w:val="14"/>
                <w:szCs w:val="12"/>
                <w:lang w:val="en-US" w:eastAsia="pl-PL" w:bidi="ar-SA"/>
              </w:rPr>
              <w:t>Wieczystej</w:t>
            </w:r>
            <w:proofErr w:type="spellEnd"/>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6655D" w:rsidRPr="006A243B" w:rsidRDefault="00D6655D" w:rsidP="00D6655D">
            <w:pPr>
              <w:widowControl/>
              <w:suppressAutoHyphens w:val="0"/>
              <w:autoSpaceDE w:val="0"/>
              <w:spacing w:line="360" w:lineRule="auto"/>
              <w:ind w:left="30" w:right="30"/>
              <w:jc w:val="center"/>
              <w:textAlignment w:val="auto"/>
              <w:rPr>
                <w:sz w:val="14"/>
              </w:rPr>
            </w:pPr>
            <w:r w:rsidRPr="006A243B">
              <w:rPr>
                <w:rFonts w:ascii="Verdana" w:eastAsia="Arial Unicode MS" w:hAnsi="Verdana" w:cs="Verdana"/>
                <w:b/>
                <w:bCs/>
                <w:kern w:val="0"/>
                <w:sz w:val="14"/>
                <w:szCs w:val="12"/>
                <w:lang w:val="en-US" w:eastAsia="pl-PL" w:bidi="ar-SA"/>
              </w:rPr>
              <w:t>Pow.</w:t>
            </w:r>
            <w:r w:rsidRPr="006A243B">
              <w:rPr>
                <w:rFonts w:ascii="Verdana" w:eastAsia="Arial Unicode MS" w:hAnsi="Verdana" w:cs="Verdana"/>
                <w:b/>
                <w:bCs/>
                <w:kern w:val="0"/>
                <w:sz w:val="14"/>
                <w:szCs w:val="12"/>
                <w:lang w:val="en-US" w:eastAsia="pl-PL" w:bidi="ar-SA"/>
              </w:rPr>
              <w:br/>
            </w:r>
            <w:proofErr w:type="spellStart"/>
            <w:r w:rsidRPr="006A243B">
              <w:rPr>
                <w:rFonts w:ascii="Verdana" w:eastAsia="Arial Unicode MS" w:hAnsi="Verdana" w:cs="Verdana"/>
                <w:b/>
                <w:bCs/>
                <w:kern w:val="0"/>
                <w:sz w:val="14"/>
                <w:szCs w:val="12"/>
                <w:lang w:val="en-US" w:eastAsia="pl-PL" w:bidi="ar-SA"/>
              </w:rPr>
              <w:t>dzia</w:t>
            </w:r>
            <w:r w:rsidRPr="006A243B">
              <w:rPr>
                <w:rFonts w:ascii="Verdana" w:eastAsia="Arial Unicode MS" w:hAnsi="Verdana" w:cs="Verdana"/>
                <w:b/>
                <w:bCs/>
                <w:kern w:val="0"/>
                <w:sz w:val="14"/>
                <w:szCs w:val="12"/>
                <w:lang w:eastAsia="pl-PL" w:bidi="ar-SA"/>
              </w:rPr>
              <w:t>łki</w:t>
            </w:r>
            <w:proofErr w:type="spellEnd"/>
            <w:r w:rsidRPr="006A243B">
              <w:rPr>
                <w:rFonts w:ascii="Verdana" w:eastAsia="Arial Unicode MS" w:hAnsi="Verdana" w:cs="Verdana"/>
                <w:b/>
                <w:bCs/>
                <w:kern w:val="0"/>
                <w:sz w:val="14"/>
                <w:szCs w:val="12"/>
                <w:lang w:eastAsia="pl-PL" w:bidi="ar-SA"/>
              </w:rPr>
              <w:br/>
            </w:r>
            <w:r w:rsidRPr="006A243B">
              <w:rPr>
                <w:rFonts w:ascii="Verdana" w:eastAsia="Arial Unicode MS" w:hAnsi="Verdana" w:cs="Verdana"/>
                <w:b/>
                <w:bCs/>
                <w:kern w:val="0"/>
                <w:sz w:val="14"/>
                <w:szCs w:val="12"/>
                <w:lang w:val="en-US" w:eastAsia="pl-PL" w:bidi="ar-SA"/>
              </w:rPr>
              <w:t>(w ha)</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6655D" w:rsidRPr="006A243B" w:rsidRDefault="00D6655D" w:rsidP="00D6655D">
            <w:pPr>
              <w:widowControl/>
              <w:suppressAutoHyphens w:val="0"/>
              <w:autoSpaceDE w:val="0"/>
              <w:spacing w:line="360" w:lineRule="auto"/>
              <w:ind w:left="30" w:right="30"/>
              <w:jc w:val="center"/>
              <w:textAlignment w:val="auto"/>
              <w:rPr>
                <w:sz w:val="14"/>
              </w:rPr>
            </w:pPr>
            <w:r w:rsidRPr="006A243B">
              <w:rPr>
                <w:rFonts w:ascii="Verdana" w:eastAsia="Arial Unicode MS" w:hAnsi="Verdana" w:cs="Verdana"/>
                <w:b/>
                <w:bCs/>
                <w:kern w:val="0"/>
                <w:sz w:val="14"/>
                <w:szCs w:val="12"/>
                <w:lang w:eastAsia="pl-PL" w:bidi="ar-SA"/>
              </w:rPr>
              <w:t>Rodzaje, klasy</w:t>
            </w:r>
            <w:r w:rsidRPr="006A243B">
              <w:rPr>
                <w:rFonts w:ascii="Verdana" w:eastAsia="Arial Unicode MS" w:hAnsi="Verdana" w:cs="Verdana"/>
                <w:b/>
                <w:bCs/>
                <w:kern w:val="0"/>
                <w:sz w:val="14"/>
                <w:szCs w:val="12"/>
                <w:lang w:eastAsia="pl-PL" w:bidi="ar-SA"/>
              </w:rPr>
              <w:br/>
              <w:t>i pow. użytków</w:t>
            </w:r>
            <w:r w:rsidRPr="006A243B">
              <w:rPr>
                <w:rFonts w:ascii="Verdana" w:eastAsia="Arial Unicode MS" w:hAnsi="Verdana" w:cs="Verdana"/>
                <w:b/>
                <w:bCs/>
                <w:kern w:val="0"/>
                <w:sz w:val="14"/>
                <w:szCs w:val="12"/>
                <w:lang w:eastAsia="pl-PL" w:bidi="ar-SA"/>
              </w:rPr>
              <w:br/>
              <w:t>w działce</w:t>
            </w:r>
            <w:r w:rsidRPr="006A243B">
              <w:rPr>
                <w:rFonts w:ascii="Verdana" w:eastAsia="Arial Unicode MS" w:hAnsi="Verdana" w:cs="Verdana"/>
                <w:b/>
                <w:bCs/>
                <w:kern w:val="0"/>
                <w:sz w:val="14"/>
                <w:szCs w:val="12"/>
                <w:lang w:eastAsia="pl-PL" w:bidi="ar-SA"/>
              </w:rPr>
              <w:br/>
              <w:t>(w ha)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6655D" w:rsidRPr="006A243B" w:rsidRDefault="00D6655D" w:rsidP="00D6655D">
            <w:pPr>
              <w:widowControl/>
              <w:suppressAutoHyphens w:val="0"/>
              <w:autoSpaceDE w:val="0"/>
              <w:spacing w:line="360" w:lineRule="auto"/>
              <w:ind w:left="30" w:right="30"/>
              <w:jc w:val="center"/>
              <w:textAlignment w:val="auto"/>
              <w:rPr>
                <w:sz w:val="14"/>
              </w:rPr>
            </w:pPr>
            <w:r w:rsidRPr="006A243B">
              <w:rPr>
                <w:rFonts w:ascii="Verdana" w:eastAsia="Arial Unicode MS" w:hAnsi="Verdana" w:cs="Verdana"/>
                <w:b/>
                <w:bCs/>
                <w:kern w:val="0"/>
                <w:sz w:val="14"/>
                <w:szCs w:val="12"/>
                <w:lang w:eastAsia="pl-PL" w:bidi="ar-SA"/>
              </w:rPr>
              <w:t>Czynsz wywoławczy</w:t>
            </w:r>
          </w:p>
          <w:p w:rsidR="00D6655D" w:rsidRPr="006A243B" w:rsidRDefault="00D6655D" w:rsidP="00D6655D">
            <w:pPr>
              <w:widowControl/>
              <w:suppressAutoHyphens w:val="0"/>
              <w:autoSpaceDE w:val="0"/>
              <w:spacing w:line="360" w:lineRule="auto"/>
              <w:ind w:right="30"/>
              <w:jc w:val="center"/>
              <w:textAlignment w:val="auto"/>
              <w:rPr>
                <w:rFonts w:ascii="Verdana" w:eastAsia="Arial Unicode MS" w:hAnsi="Verdana" w:cs="Verdana"/>
                <w:b/>
                <w:bCs/>
                <w:kern w:val="0"/>
                <w:sz w:val="14"/>
                <w:szCs w:val="12"/>
                <w:lang w:eastAsia="pl-PL" w:bidi="ar-SA"/>
              </w:rPr>
            </w:pPr>
            <w:r w:rsidRPr="006A243B">
              <w:rPr>
                <w:rFonts w:ascii="Verdana" w:eastAsia="Arial Unicode MS" w:hAnsi="Verdana" w:cs="Verdana"/>
                <w:b/>
                <w:bCs/>
                <w:kern w:val="0"/>
                <w:sz w:val="14"/>
                <w:szCs w:val="12"/>
                <w:lang w:eastAsia="pl-PL" w:bidi="ar-SA"/>
              </w:rPr>
              <w:t xml:space="preserve">(w </w:t>
            </w:r>
            <w:proofErr w:type="spellStart"/>
            <w:r w:rsidRPr="006A243B">
              <w:rPr>
                <w:rFonts w:ascii="Verdana" w:eastAsia="Arial Unicode MS" w:hAnsi="Verdana" w:cs="Verdana"/>
                <w:b/>
                <w:bCs/>
                <w:kern w:val="0"/>
                <w:sz w:val="14"/>
                <w:szCs w:val="12"/>
                <w:lang w:eastAsia="pl-PL" w:bidi="ar-SA"/>
              </w:rPr>
              <w:t>dt</w:t>
            </w:r>
            <w:proofErr w:type="spellEnd"/>
          </w:p>
          <w:p w:rsidR="00D6655D" w:rsidRPr="006A243B" w:rsidRDefault="00D6655D" w:rsidP="00D6655D">
            <w:pPr>
              <w:widowControl/>
              <w:suppressAutoHyphens w:val="0"/>
              <w:autoSpaceDE w:val="0"/>
              <w:spacing w:line="360" w:lineRule="auto"/>
              <w:ind w:left="30" w:right="30"/>
              <w:jc w:val="center"/>
              <w:textAlignment w:val="auto"/>
              <w:rPr>
                <w:sz w:val="14"/>
              </w:rPr>
            </w:pPr>
            <w:r w:rsidRPr="006A243B">
              <w:rPr>
                <w:rFonts w:ascii="Verdana" w:eastAsia="Arial Unicode MS" w:hAnsi="Verdana" w:cs="Verdana"/>
                <w:b/>
                <w:bCs/>
                <w:kern w:val="0"/>
                <w:sz w:val="14"/>
                <w:szCs w:val="12"/>
                <w:lang w:eastAsia="pl-PL" w:bidi="ar-SA"/>
              </w:rPr>
              <w:t>pszenicy)</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6655D" w:rsidRPr="006A243B" w:rsidRDefault="00D6655D" w:rsidP="00D6655D">
            <w:pPr>
              <w:widowControl/>
              <w:suppressAutoHyphens w:val="0"/>
              <w:spacing w:after="200" w:line="276" w:lineRule="auto"/>
              <w:jc w:val="center"/>
              <w:textAlignment w:val="auto"/>
              <w:rPr>
                <w:rFonts w:ascii="Verdana" w:eastAsia="Calibri" w:hAnsi="Verdana" w:cs="Arial"/>
                <w:b/>
                <w:bCs/>
                <w:kern w:val="0"/>
                <w:sz w:val="14"/>
                <w:szCs w:val="12"/>
                <w:lang w:eastAsia="en-US" w:bidi="ar-SA"/>
              </w:rPr>
            </w:pPr>
            <w:r w:rsidRPr="006A243B">
              <w:rPr>
                <w:rFonts w:ascii="Verdana" w:eastAsia="Calibri" w:hAnsi="Verdana" w:cs="Arial"/>
                <w:b/>
                <w:bCs/>
                <w:kern w:val="0"/>
                <w:sz w:val="14"/>
                <w:szCs w:val="12"/>
                <w:lang w:eastAsia="en-US" w:bidi="ar-SA"/>
              </w:rPr>
              <w:t xml:space="preserve">Wadium </w:t>
            </w:r>
            <w:r w:rsidRPr="006A243B">
              <w:rPr>
                <w:rFonts w:ascii="Verdana" w:eastAsia="Calibri" w:hAnsi="Verdana" w:cs="Arial"/>
                <w:b/>
                <w:bCs/>
                <w:kern w:val="0"/>
                <w:sz w:val="14"/>
                <w:szCs w:val="12"/>
                <w:lang w:eastAsia="en-US" w:bidi="ar-SA"/>
              </w:rPr>
              <w:br/>
              <w:t>(w zł)</w:t>
            </w:r>
          </w:p>
        </w:tc>
        <w:tc>
          <w:tcPr>
            <w:tcW w:w="1155"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D6655D" w:rsidRPr="006A243B" w:rsidRDefault="00D6655D" w:rsidP="00D6655D">
            <w:pPr>
              <w:widowControl/>
              <w:suppressAutoHyphens w:val="0"/>
              <w:spacing w:after="200" w:line="276" w:lineRule="auto"/>
              <w:jc w:val="center"/>
              <w:textAlignment w:val="auto"/>
              <w:rPr>
                <w:sz w:val="14"/>
              </w:rPr>
            </w:pPr>
            <w:r w:rsidRPr="006A243B">
              <w:rPr>
                <w:rFonts w:ascii="Verdana" w:eastAsia="Calibri" w:hAnsi="Verdana" w:cs="Arial"/>
                <w:b/>
                <w:bCs/>
                <w:kern w:val="0"/>
                <w:sz w:val="14"/>
                <w:szCs w:val="12"/>
                <w:lang w:eastAsia="en-US" w:bidi="ar-SA"/>
              </w:rPr>
              <w:t xml:space="preserve">Minimalne postąpienie </w:t>
            </w:r>
            <w:r w:rsidRPr="006A243B">
              <w:rPr>
                <w:rFonts w:ascii="Verdana" w:eastAsia="Calibri" w:hAnsi="Verdana" w:cs="Arial"/>
                <w:b/>
                <w:bCs/>
                <w:kern w:val="0"/>
                <w:sz w:val="14"/>
                <w:szCs w:val="12"/>
                <w:lang w:eastAsia="en-US" w:bidi="ar-SA"/>
              </w:rPr>
              <w:br/>
              <w:t xml:space="preserve">(w </w:t>
            </w:r>
            <w:proofErr w:type="spellStart"/>
            <w:r w:rsidRPr="006A243B">
              <w:rPr>
                <w:rFonts w:ascii="Verdana" w:eastAsia="Calibri" w:hAnsi="Verdana" w:cs="Arial"/>
                <w:b/>
                <w:bCs/>
                <w:kern w:val="0"/>
                <w:sz w:val="14"/>
                <w:szCs w:val="12"/>
                <w:lang w:eastAsia="en-US" w:bidi="ar-SA"/>
              </w:rPr>
              <w:t>dt</w:t>
            </w:r>
            <w:proofErr w:type="spellEnd"/>
            <w:r w:rsidRPr="006A243B">
              <w:rPr>
                <w:rFonts w:ascii="Verdana" w:eastAsia="Calibri" w:hAnsi="Verdana" w:cs="Arial"/>
                <w:b/>
                <w:bCs/>
                <w:kern w:val="0"/>
                <w:sz w:val="14"/>
                <w:szCs w:val="12"/>
                <w:lang w:eastAsia="en-US" w:bidi="ar-SA"/>
              </w:rPr>
              <w:t xml:space="preserve">  </w:t>
            </w:r>
            <w:r w:rsidRPr="006A243B">
              <w:rPr>
                <w:rFonts w:ascii="Verdana" w:eastAsia="Calibri" w:hAnsi="Verdana" w:cs="Arial"/>
                <w:b/>
                <w:bCs/>
                <w:kern w:val="0"/>
                <w:sz w:val="14"/>
                <w:szCs w:val="12"/>
                <w:lang w:eastAsia="en-US" w:bidi="ar-SA"/>
              </w:rPr>
              <w:br/>
              <w:t>pszenicy)</w:t>
            </w:r>
          </w:p>
        </w:tc>
        <w:tc>
          <w:tcPr>
            <w:tcW w:w="1346"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D6655D" w:rsidRPr="006A243B" w:rsidRDefault="00D6655D" w:rsidP="00D6655D">
            <w:pPr>
              <w:widowControl/>
              <w:suppressAutoHyphens w:val="0"/>
              <w:spacing w:after="200" w:line="276" w:lineRule="auto"/>
              <w:jc w:val="center"/>
              <w:textAlignment w:val="auto"/>
              <w:rPr>
                <w:sz w:val="14"/>
              </w:rPr>
            </w:pPr>
            <w:r w:rsidRPr="006A243B">
              <w:rPr>
                <w:rFonts w:ascii="Verdana" w:eastAsia="Calibri" w:hAnsi="Verdana" w:cs="Arial"/>
                <w:b/>
                <w:bCs/>
                <w:kern w:val="0"/>
                <w:sz w:val="14"/>
                <w:szCs w:val="12"/>
                <w:lang w:eastAsia="en-US" w:bidi="ar-SA"/>
              </w:rPr>
              <w:t xml:space="preserve">Termin </w:t>
            </w:r>
            <w:r w:rsidRPr="006A243B">
              <w:rPr>
                <w:rFonts w:ascii="Verdana" w:eastAsia="Calibri" w:hAnsi="Verdana" w:cs="Arial"/>
                <w:b/>
                <w:bCs/>
                <w:kern w:val="0"/>
                <w:sz w:val="14"/>
                <w:szCs w:val="12"/>
                <w:lang w:eastAsia="en-US" w:bidi="ar-SA"/>
              </w:rPr>
              <w:br/>
              <w:t xml:space="preserve">obowiązywania umowy </w:t>
            </w:r>
            <w:r w:rsidRPr="006A243B">
              <w:rPr>
                <w:rFonts w:ascii="Verdana" w:eastAsia="Calibri" w:hAnsi="Verdana" w:cs="Arial"/>
                <w:b/>
                <w:bCs/>
                <w:kern w:val="0"/>
                <w:sz w:val="14"/>
                <w:szCs w:val="12"/>
                <w:lang w:eastAsia="en-US" w:bidi="ar-SA"/>
              </w:rPr>
              <w:br/>
              <w:t>dzierżawy</w:t>
            </w:r>
          </w:p>
        </w:tc>
      </w:tr>
      <w:tr w:rsidR="006A243B" w:rsidRPr="006A243B" w:rsidTr="006A243B">
        <w:trPr>
          <w:trHeight w:val="121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1000E" w:rsidRDefault="0091000E" w:rsidP="0091000E">
            <w:pPr>
              <w:widowControl/>
              <w:suppressAutoHyphens w:val="0"/>
              <w:autoSpaceDE w:val="0"/>
              <w:spacing w:line="360" w:lineRule="auto"/>
              <w:ind w:left="30" w:right="30"/>
              <w:jc w:val="center"/>
              <w:textAlignment w:val="auto"/>
              <w:rPr>
                <w:rFonts w:ascii="Verdana" w:eastAsia="Times New Roman" w:hAnsi="Verdana" w:cs="Times New Roman"/>
                <w:b/>
                <w:bCs/>
                <w:sz w:val="16"/>
                <w:szCs w:val="16"/>
              </w:rPr>
            </w:pPr>
          </w:p>
          <w:p w:rsidR="006A243B" w:rsidRPr="006A243B" w:rsidRDefault="006A243B" w:rsidP="0091000E">
            <w:pPr>
              <w:widowControl/>
              <w:suppressAutoHyphens w:val="0"/>
              <w:autoSpaceDE w:val="0"/>
              <w:spacing w:line="360" w:lineRule="auto"/>
              <w:ind w:left="30" w:right="30"/>
              <w:jc w:val="center"/>
              <w:textAlignment w:val="auto"/>
              <w:rPr>
                <w:rFonts w:ascii="Verdana" w:eastAsia="Times New Roman" w:hAnsi="Verdana" w:cs="Times New Roman"/>
                <w:b/>
                <w:bCs/>
                <w:sz w:val="16"/>
                <w:szCs w:val="16"/>
              </w:rPr>
            </w:pPr>
          </w:p>
          <w:p w:rsidR="0091000E" w:rsidRPr="006A243B" w:rsidRDefault="0091000E" w:rsidP="0091000E">
            <w:pPr>
              <w:widowControl/>
              <w:suppressAutoHyphens w:val="0"/>
              <w:autoSpaceDE w:val="0"/>
              <w:spacing w:line="360" w:lineRule="auto"/>
              <w:ind w:left="30" w:right="30"/>
              <w:jc w:val="center"/>
              <w:textAlignment w:val="auto"/>
              <w:rPr>
                <w:rFonts w:ascii="Verdana" w:eastAsia="Arial Unicode MS" w:hAnsi="Verdana" w:cs="Verdana"/>
                <w:b/>
                <w:bCs/>
                <w:kern w:val="0"/>
                <w:sz w:val="12"/>
                <w:szCs w:val="12"/>
                <w:lang w:eastAsia="pl-PL" w:bidi="ar-SA"/>
              </w:rPr>
            </w:pPr>
            <w:r w:rsidRPr="006A243B">
              <w:rPr>
                <w:rFonts w:ascii="Verdana" w:eastAsia="Times New Roman" w:hAnsi="Verdana" w:cs="Times New Roman"/>
                <w:b/>
                <w:bCs/>
                <w:sz w:val="16"/>
                <w:szCs w:val="16"/>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1000E" w:rsidRPr="006A243B" w:rsidRDefault="006A243B" w:rsidP="0091000E">
            <w:pPr>
              <w:ind w:left="28" w:right="28"/>
              <w:jc w:val="center"/>
              <w:rPr>
                <w:rFonts w:ascii="Verdana" w:hAnsi="Verdana"/>
                <w:b/>
                <w:sz w:val="16"/>
                <w:szCs w:val="16"/>
              </w:rPr>
            </w:pPr>
            <w:r w:rsidRPr="006A243B">
              <w:rPr>
                <w:rFonts w:ascii="Verdana" w:hAnsi="Verdana"/>
                <w:b/>
                <w:sz w:val="16"/>
                <w:szCs w:val="16"/>
              </w:rPr>
              <w:t>Pozowice (0011)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1000E" w:rsidRPr="006A243B" w:rsidRDefault="006A243B" w:rsidP="0091000E">
            <w:pPr>
              <w:ind w:left="28" w:right="28"/>
              <w:jc w:val="center"/>
              <w:rPr>
                <w:rFonts w:ascii="Verdana" w:hAnsi="Verdana"/>
                <w:b/>
                <w:sz w:val="16"/>
                <w:szCs w:val="16"/>
              </w:rPr>
            </w:pPr>
            <w:r w:rsidRPr="006A243B">
              <w:rPr>
                <w:rFonts w:ascii="Verdana" w:hAnsi="Verdana"/>
                <w:b/>
                <w:sz w:val="16"/>
                <w:szCs w:val="16"/>
              </w:rPr>
              <w:t>185</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1000E" w:rsidRPr="006A243B" w:rsidRDefault="006A243B" w:rsidP="0091000E">
            <w:pPr>
              <w:ind w:left="28" w:right="28"/>
              <w:jc w:val="center"/>
              <w:rPr>
                <w:rFonts w:ascii="Verdana" w:hAnsi="Verdana"/>
                <w:b/>
                <w:sz w:val="14"/>
                <w:szCs w:val="14"/>
              </w:rPr>
            </w:pPr>
            <w:r w:rsidRPr="006A243B">
              <w:rPr>
                <w:rFonts w:ascii="Verdana" w:hAnsi="Verdana"/>
                <w:b/>
                <w:sz w:val="14"/>
                <w:szCs w:val="14"/>
              </w:rPr>
              <w:t>KR3I/00018547/7</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1000E" w:rsidRPr="006A243B" w:rsidRDefault="006A243B" w:rsidP="0091000E">
            <w:pPr>
              <w:ind w:left="28" w:right="28"/>
              <w:jc w:val="center"/>
              <w:rPr>
                <w:rFonts w:ascii="Verdana" w:hAnsi="Verdana"/>
                <w:b/>
                <w:sz w:val="16"/>
                <w:szCs w:val="16"/>
              </w:rPr>
            </w:pPr>
            <w:r w:rsidRPr="006A243B">
              <w:rPr>
                <w:rFonts w:ascii="Verdana" w:hAnsi="Verdana"/>
                <w:b/>
                <w:sz w:val="16"/>
                <w:szCs w:val="16"/>
              </w:rPr>
              <w:t>0,4900</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1000E" w:rsidRPr="006A243B" w:rsidRDefault="0091000E" w:rsidP="0091000E">
            <w:pPr>
              <w:ind w:left="28" w:right="28"/>
              <w:jc w:val="center"/>
              <w:rPr>
                <w:rFonts w:ascii="Verdana" w:hAnsi="Verdana"/>
                <w:b/>
                <w:sz w:val="16"/>
                <w:szCs w:val="16"/>
              </w:rPr>
            </w:pPr>
          </w:p>
          <w:p w:rsidR="0091000E" w:rsidRPr="006A243B" w:rsidRDefault="006A243B" w:rsidP="0091000E">
            <w:pPr>
              <w:ind w:left="28" w:right="28"/>
              <w:jc w:val="center"/>
              <w:rPr>
                <w:rFonts w:ascii="Verdana" w:hAnsi="Verdana"/>
                <w:b/>
                <w:sz w:val="16"/>
                <w:szCs w:val="16"/>
              </w:rPr>
            </w:pPr>
            <w:r w:rsidRPr="006A243B">
              <w:rPr>
                <w:rFonts w:ascii="Verdana" w:hAnsi="Verdana"/>
                <w:b/>
                <w:sz w:val="16"/>
                <w:szCs w:val="16"/>
              </w:rPr>
              <w:t>RII-0,4700;</w:t>
            </w:r>
            <w:r w:rsidRPr="006A243B">
              <w:rPr>
                <w:rFonts w:ascii="Verdana" w:hAnsi="Verdana"/>
                <w:b/>
                <w:sz w:val="16"/>
                <w:szCs w:val="16"/>
              </w:rPr>
              <w:br/>
              <w:t>ŁII-0,0200</w:t>
            </w:r>
          </w:p>
          <w:p w:rsidR="0091000E" w:rsidRPr="006A243B" w:rsidRDefault="0091000E" w:rsidP="0091000E">
            <w:pPr>
              <w:ind w:left="28" w:right="28"/>
              <w:jc w:val="center"/>
              <w:rPr>
                <w:rFonts w:ascii="Verdana" w:hAnsi="Verdana"/>
                <w:b/>
                <w:sz w:val="16"/>
                <w:szCs w:val="16"/>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1000E" w:rsidRPr="006A243B" w:rsidRDefault="006A243B" w:rsidP="0091000E">
            <w:pPr>
              <w:ind w:left="28" w:right="28"/>
              <w:jc w:val="center"/>
              <w:rPr>
                <w:rFonts w:ascii="Verdana" w:hAnsi="Verdana"/>
                <w:b/>
                <w:sz w:val="16"/>
                <w:szCs w:val="16"/>
              </w:rPr>
            </w:pPr>
            <w:r w:rsidRPr="006A243B">
              <w:rPr>
                <w:rFonts w:ascii="Verdana" w:hAnsi="Verdana"/>
                <w:b/>
                <w:sz w:val="16"/>
                <w:szCs w:val="16"/>
              </w:rPr>
              <w:t>4,6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1000E" w:rsidRPr="006A243B" w:rsidRDefault="006A243B" w:rsidP="0091000E">
            <w:pPr>
              <w:autoSpaceDE w:val="0"/>
              <w:adjustRightInd w:val="0"/>
              <w:spacing w:line="360" w:lineRule="auto"/>
              <w:ind w:left="30" w:right="30"/>
              <w:rPr>
                <w:rFonts w:ascii="Verdana" w:eastAsia="Times New Roman" w:hAnsi="Verdana" w:cs="Times New Roman"/>
                <w:b/>
                <w:bCs/>
                <w:sz w:val="16"/>
                <w:szCs w:val="16"/>
              </w:rPr>
            </w:pPr>
            <w:r w:rsidRPr="006A243B">
              <w:rPr>
                <w:rFonts w:ascii="Verdana" w:eastAsia="Times New Roman" w:hAnsi="Verdana" w:cs="Times New Roman"/>
                <w:b/>
                <w:bCs/>
                <w:sz w:val="16"/>
                <w:szCs w:val="16"/>
              </w:rPr>
              <w:t>350,00</w:t>
            </w:r>
          </w:p>
        </w:tc>
        <w:tc>
          <w:tcPr>
            <w:tcW w:w="1155"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rsidR="0091000E" w:rsidRPr="006A243B" w:rsidRDefault="0091000E" w:rsidP="0091000E">
            <w:pPr>
              <w:autoSpaceDE w:val="0"/>
              <w:adjustRightInd w:val="0"/>
              <w:spacing w:line="360" w:lineRule="auto"/>
              <w:ind w:left="30" w:right="30"/>
              <w:jc w:val="center"/>
              <w:rPr>
                <w:rFonts w:ascii="Verdana" w:eastAsia="Times New Roman" w:hAnsi="Verdana" w:cs="Times New Roman"/>
                <w:b/>
                <w:bCs/>
                <w:sz w:val="16"/>
                <w:szCs w:val="16"/>
              </w:rPr>
            </w:pPr>
            <w:r w:rsidRPr="006A243B">
              <w:rPr>
                <w:rFonts w:ascii="Verdana" w:eastAsia="Times New Roman" w:hAnsi="Verdana" w:cs="Times New Roman"/>
                <w:b/>
                <w:bCs/>
                <w:sz w:val="16"/>
                <w:szCs w:val="16"/>
              </w:rPr>
              <w:t>1,0</w:t>
            </w:r>
          </w:p>
        </w:tc>
        <w:tc>
          <w:tcPr>
            <w:tcW w:w="1346"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rsidR="0091000E" w:rsidRPr="006A243B" w:rsidRDefault="0091000E" w:rsidP="00710CC4">
            <w:pPr>
              <w:autoSpaceDE w:val="0"/>
              <w:adjustRightInd w:val="0"/>
              <w:spacing w:line="360" w:lineRule="auto"/>
              <w:ind w:left="30" w:right="30"/>
              <w:rPr>
                <w:rFonts w:ascii="Verdana" w:eastAsia="Times New Roman" w:hAnsi="Verdana" w:cs="Times New Roman"/>
                <w:b/>
                <w:bCs/>
                <w:sz w:val="16"/>
                <w:szCs w:val="16"/>
              </w:rPr>
            </w:pPr>
            <w:r w:rsidRPr="006A243B">
              <w:rPr>
                <w:rFonts w:ascii="Verdana" w:eastAsia="Times New Roman" w:hAnsi="Verdana" w:cs="Times New Roman"/>
                <w:b/>
                <w:bCs/>
                <w:sz w:val="16"/>
                <w:szCs w:val="16"/>
              </w:rPr>
              <w:t>31.12.20</w:t>
            </w:r>
            <w:r w:rsidR="00710CC4" w:rsidRPr="006A243B">
              <w:rPr>
                <w:rFonts w:ascii="Verdana" w:eastAsia="Times New Roman" w:hAnsi="Verdana" w:cs="Times New Roman"/>
                <w:b/>
                <w:bCs/>
                <w:sz w:val="16"/>
                <w:szCs w:val="16"/>
              </w:rPr>
              <w:t>30</w:t>
            </w:r>
            <w:r w:rsidRPr="006A243B">
              <w:rPr>
                <w:rFonts w:ascii="Verdana" w:eastAsia="Times New Roman" w:hAnsi="Verdana" w:cs="Times New Roman"/>
                <w:b/>
                <w:bCs/>
                <w:sz w:val="16"/>
                <w:szCs w:val="16"/>
              </w:rPr>
              <w:t xml:space="preserve"> r.</w:t>
            </w:r>
          </w:p>
        </w:tc>
      </w:tr>
    </w:tbl>
    <w:p w:rsidR="00E5595A" w:rsidRPr="006A243B" w:rsidRDefault="00E5595A" w:rsidP="006B14DC">
      <w:pPr>
        <w:pStyle w:val="Standard"/>
        <w:widowControl w:val="0"/>
        <w:autoSpaceDE w:val="0"/>
        <w:spacing w:after="0"/>
        <w:jc w:val="both"/>
        <w:rPr>
          <w:rFonts w:ascii="Verdana" w:hAnsi="Verdana" w:cs="Verdana"/>
          <w:b/>
          <w:bCs/>
          <w:color w:val="FF0000"/>
          <w:sz w:val="18"/>
          <w:szCs w:val="18"/>
        </w:rPr>
      </w:pPr>
    </w:p>
    <w:p w:rsidR="006A243B" w:rsidRPr="006A243B" w:rsidRDefault="00E575CA" w:rsidP="006A243B">
      <w:pPr>
        <w:pStyle w:val="Standard"/>
        <w:widowControl w:val="0"/>
        <w:autoSpaceDE w:val="0"/>
        <w:spacing w:after="0"/>
        <w:jc w:val="both"/>
        <w:rPr>
          <w:rFonts w:ascii="Verdana" w:eastAsia="Times New Roman" w:hAnsi="Verdana" w:cs="Verdana"/>
          <w:b/>
          <w:sz w:val="18"/>
          <w:szCs w:val="18"/>
          <w:lang w:eastAsia="pl-PL"/>
        </w:rPr>
      </w:pPr>
      <w:r w:rsidRPr="006A243B">
        <w:rPr>
          <w:rFonts w:ascii="Verdana" w:eastAsia="Times New Roman" w:hAnsi="Verdana" w:cs="Verdana"/>
          <w:b/>
          <w:sz w:val="18"/>
          <w:szCs w:val="18"/>
          <w:lang w:eastAsia="pl-PL"/>
        </w:rPr>
        <w:t>Przeznaczenie nieruchomości w Miejscowym Planie Zagospodarowania Przestrzennego Gminy:</w:t>
      </w:r>
    </w:p>
    <w:p w:rsidR="006A243B" w:rsidRDefault="006A243B" w:rsidP="006A243B">
      <w:pPr>
        <w:spacing w:line="360" w:lineRule="auto"/>
        <w:jc w:val="both"/>
        <w:rPr>
          <w:rFonts w:ascii="Verdana" w:hAnsi="Verdana"/>
          <w:sz w:val="18"/>
          <w:szCs w:val="18"/>
        </w:rPr>
      </w:pPr>
    </w:p>
    <w:p w:rsidR="006A243B" w:rsidRPr="0020532F" w:rsidRDefault="006A243B" w:rsidP="006A243B">
      <w:pPr>
        <w:spacing w:line="360" w:lineRule="auto"/>
        <w:jc w:val="both"/>
        <w:rPr>
          <w:rFonts w:ascii="Verdana" w:hAnsi="Verdana"/>
          <w:sz w:val="18"/>
          <w:szCs w:val="18"/>
        </w:rPr>
      </w:pPr>
      <w:r w:rsidRPr="0020532F">
        <w:rPr>
          <w:rFonts w:ascii="Verdana" w:hAnsi="Verdana"/>
          <w:sz w:val="18"/>
          <w:szCs w:val="18"/>
        </w:rPr>
        <w:t xml:space="preserve">Zgodnie z ustaleniami miejscowego planu zagospodarowania przestrzennego Gminy Skawina w jej granicach administracyjnych – w </w:t>
      </w:r>
      <w:r>
        <w:rPr>
          <w:rFonts w:ascii="Verdana" w:hAnsi="Verdana"/>
          <w:sz w:val="18"/>
          <w:szCs w:val="18"/>
        </w:rPr>
        <w:t>e</w:t>
      </w:r>
      <w:r w:rsidRPr="0020532F">
        <w:rPr>
          <w:rFonts w:ascii="Verdana" w:hAnsi="Verdana"/>
          <w:sz w:val="18"/>
          <w:szCs w:val="18"/>
        </w:rPr>
        <w:t xml:space="preserve">tap 1 zatwierdzony Uchwałą Nr XVII/2017/16 Rady Miejskiej w Skawinie z dnia 23 marca 2016 r. (Dz. U. Woj. </w:t>
      </w:r>
      <w:proofErr w:type="spellStart"/>
      <w:r w:rsidRPr="0020532F">
        <w:rPr>
          <w:rFonts w:ascii="Verdana" w:hAnsi="Verdana"/>
          <w:sz w:val="18"/>
          <w:szCs w:val="18"/>
        </w:rPr>
        <w:t>Mał</w:t>
      </w:r>
      <w:proofErr w:type="spellEnd"/>
      <w:r w:rsidRPr="0020532F">
        <w:rPr>
          <w:rFonts w:ascii="Verdana" w:hAnsi="Verdana"/>
          <w:sz w:val="18"/>
          <w:szCs w:val="18"/>
        </w:rPr>
        <w:t>. Z dnia 13 kwietnia 2016 r. – poz. 2430):</w:t>
      </w:r>
      <w:r w:rsidRPr="0020532F">
        <w:rPr>
          <w:rFonts w:ascii="Verdana" w:hAnsi="Verdana"/>
          <w:b/>
          <w:sz w:val="18"/>
          <w:szCs w:val="18"/>
        </w:rPr>
        <w:t xml:space="preserve"> </w:t>
      </w:r>
      <w:r w:rsidRPr="0020532F">
        <w:rPr>
          <w:rFonts w:ascii="Verdana" w:hAnsi="Verdana"/>
          <w:sz w:val="18"/>
          <w:szCs w:val="18"/>
        </w:rPr>
        <w:t>Działk</w:t>
      </w:r>
      <w:r>
        <w:rPr>
          <w:rFonts w:ascii="Verdana" w:hAnsi="Verdana"/>
          <w:sz w:val="18"/>
          <w:szCs w:val="18"/>
        </w:rPr>
        <w:t xml:space="preserve">a </w:t>
      </w:r>
      <w:r w:rsidRPr="0020532F">
        <w:rPr>
          <w:rFonts w:ascii="Verdana" w:hAnsi="Verdana"/>
          <w:sz w:val="18"/>
          <w:szCs w:val="18"/>
        </w:rPr>
        <w:t xml:space="preserve">nr: </w:t>
      </w:r>
      <w:r>
        <w:rPr>
          <w:rFonts w:ascii="Verdana" w:hAnsi="Verdana"/>
          <w:b/>
          <w:sz w:val="18"/>
          <w:szCs w:val="18"/>
        </w:rPr>
        <w:t xml:space="preserve">185 </w:t>
      </w:r>
      <w:r w:rsidRPr="0020532F">
        <w:rPr>
          <w:rFonts w:ascii="Verdana" w:hAnsi="Verdana"/>
          <w:sz w:val="18"/>
          <w:szCs w:val="18"/>
        </w:rPr>
        <w:t>położon</w:t>
      </w:r>
      <w:r>
        <w:rPr>
          <w:rFonts w:ascii="Verdana" w:hAnsi="Verdana"/>
          <w:sz w:val="18"/>
          <w:szCs w:val="18"/>
        </w:rPr>
        <w:t>a</w:t>
      </w:r>
      <w:r w:rsidRPr="0020532F">
        <w:rPr>
          <w:rFonts w:ascii="Verdana" w:hAnsi="Verdana"/>
          <w:sz w:val="18"/>
          <w:szCs w:val="18"/>
        </w:rPr>
        <w:t xml:space="preserve"> w miejscowości </w:t>
      </w:r>
      <w:r w:rsidRPr="0020532F">
        <w:rPr>
          <w:rFonts w:ascii="Verdana" w:hAnsi="Verdana"/>
          <w:b/>
          <w:sz w:val="18"/>
          <w:szCs w:val="18"/>
        </w:rPr>
        <w:t>Pozowice</w:t>
      </w:r>
      <w:r w:rsidRPr="0020532F">
        <w:rPr>
          <w:rFonts w:ascii="Verdana" w:hAnsi="Verdana"/>
          <w:sz w:val="18"/>
          <w:szCs w:val="18"/>
        </w:rPr>
        <w:t xml:space="preserve"> znajduj</w:t>
      </w:r>
      <w:r>
        <w:rPr>
          <w:rFonts w:ascii="Verdana" w:hAnsi="Verdana"/>
          <w:sz w:val="18"/>
          <w:szCs w:val="18"/>
        </w:rPr>
        <w:t>e</w:t>
      </w:r>
      <w:r w:rsidRPr="0020532F">
        <w:rPr>
          <w:rFonts w:ascii="Verdana" w:hAnsi="Verdana"/>
          <w:sz w:val="18"/>
          <w:szCs w:val="18"/>
        </w:rPr>
        <w:t xml:space="preserve"> się w terenach o następującym </w:t>
      </w:r>
      <w:r>
        <w:rPr>
          <w:rFonts w:ascii="Verdana" w:hAnsi="Verdana"/>
          <w:sz w:val="18"/>
          <w:szCs w:val="18"/>
        </w:rPr>
        <w:t>p</w:t>
      </w:r>
      <w:r w:rsidRPr="0020532F">
        <w:rPr>
          <w:rFonts w:ascii="Verdana" w:hAnsi="Verdana"/>
          <w:sz w:val="18"/>
          <w:szCs w:val="18"/>
        </w:rPr>
        <w:t>rzeznaczeniu:</w:t>
      </w:r>
    </w:p>
    <w:p w:rsidR="006A243B" w:rsidRPr="0020532F" w:rsidRDefault="006A243B" w:rsidP="006A243B">
      <w:pPr>
        <w:spacing w:line="360" w:lineRule="auto"/>
        <w:jc w:val="both"/>
        <w:rPr>
          <w:rFonts w:ascii="Verdana" w:hAnsi="Verdana"/>
          <w:sz w:val="18"/>
          <w:szCs w:val="18"/>
          <w:u w:val="single"/>
        </w:rPr>
      </w:pPr>
      <w:r>
        <w:rPr>
          <w:rFonts w:ascii="Verdana" w:hAnsi="Verdana"/>
          <w:sz w:val="18"/>
          <w:szCs w:val="18"/>
          <w:u w:val="single"/>
        </w:rPr>
        <w:t xml:space="preserve">Działka nr </w:t>
      </w:r>
      <w:r w:rsidRPr="00CB7C04">
        <w:rPr>
          <w:rFonts w:ascii="Verdana" w:hAnsi="Verdana"/>
          <w:b/>
          <w:sz w:val="18"/>
          <w:szCs w:val="18"/>
          <w:u w:val="single"/>
        </w:rPr>
        <w:t>185</w:t>
      </w:r>
      <w:r w:rsidRPr="0020532F">
        <w:rPr>
          <w:rFonts w:ascii="Verdana" w:hAnsi="Verdana"/>
          <w:sz w:val="18"/>
          <w:szCs w:val="18"/>
          <w:u w:val="single"/>
        </w:rPr>
        <w:t>:</w:t>
      </w:r>
    </w:p>
    <w:p w:rsidR="006A243B" w:rsidRPr="0020532F" w:rsidRDefault="006A243B" w:rsidP="006A243B">
      <w:pPr>
        <w:spacing w:line="360" w:lineRule="auto"/>
        <w:jc w:val="both"/>
        <w:rPr>
          <w:rFonts w:ascii="Verdana" w:hAnsi="Verdana"/>
          <w:sz w:val="18"/>
          <w:szCs w:val="18"/>
        </w:rPr>
      </w:pPr>
      <w:r w:rsidRPr="0020532F">
        <w:rPr>
          <w:rFonts w:ascii="Verdana" w:hAnsi="Verdana"/>
          <w:sz w:val="18"/>
          <w:szCs w:val="18"/>
        </w:rPr>
        <w:t xml:space="preserve">- </w:t>
      </w:r>
      <w:r w:rsidRPr="00CB7C04">
        <w:rPr>
          <w:rFonts w:ascii="Verdana" w:hAnsi="Verdana"/>
          <w:b/>
          <w:sz w:val="18"/>
          <w:szCs w:val="18"/>
        </w:rPr>
        <w:t>tereny rolnicze</w:t>
      </w:r>
      <w:r>
        <w:rPr>
          <w:rFonts w:ascii="Verdana" w:hAnsi="Verdana"/>
          <w:sz w:val="18"/>
          <w:szCs w:val="18"/>
        </w:rPr>
        <w:t xml:space="preserve"> – Symbol Planu: </w:t>
      </w:r>
      <w:r w:rsidRPr="00CB7C04">
        <w:rPr>
          <w:rFonts w:ascii="Verdana" w:hAnsi="Verdana"/>
          <w:b/>
          <w:sz w:val="18"/>
          <w:szCs w:val="18"/>
        </w:rPr>
        <w:t>R</w:t>
      </w:r>
      <w:r>
        <w:rPr>
          <w:rFonts w:ascii="Verdana" w:hAnsi="Verdana"/>
          <w:sz w:val="18"/>
          <w:szCs w:val="18"/>
        </w:rPr>
        <w:t>.</w:t>
      </w:r>
    </w:p>
    <w:p w:rsidR="006A243B" w:rsidRPr="003A5A5E" w:rsidRDefault="006A243B" w:rsidP="006A243B">
      <w:pPr>
        <w:spacing w:line="360" w:lineRule="auto"/>
        <w:jc w:val="both"/>
        <w:rPr>
          <w:rFonts w:ascii="Verdana" w:hAnsi="Verdana"/>
          <w:b/>
          <w:color w:val="FF0000"/>
          <w:sz w:val="18"/>
          <w:szCs w:val="18"/>
        </w:rPr>
      </w:pPr>
    </w:p>
    <w:p w:rsidR="006A243B" w:rsidRDefault="006A243B" w:rsidP="006A243B">
      <w:pPr>
        <w:spacing w:line="360" w:lineRule="auto"/>
        <w:jc w:val="both"/>
        <w:rPr>
          <w:rFonts w:ascii="Verdana" w:hAnsi="Verdana"/>
          <w:sz w:val="18"/>
          <w:szCs w:val="18"/>
          <w:u w:val="single"/>
        </w:rPr>
      </w:pPr>
      <w:r w:rsidRPr="00505CE3">
        <w:rPr>
          <w:rFonts w:ascii="Verdana" w:hAnsi="Verdana"/>
          <w:sz w:val="18"/>
          <w:szCs w:val="18"/>
          <w:u w:val="single"/>
        </w:rPr>
        <w:lastRenderedPageBreak/>
        <w:t>Dla ww. nieruchomości nie została wydana decyzja o warunkach zabudowy oraz inna de</w:t>
      </w:r>
      <w:r>
        <w:rPr>
          <w:rFonts w:ascii="Verdana" w:hAnsi="Verdana"/>
          <w:sz w:val="18"/>
          <w:szCs w:val="18"/>
          <w:u w:val="single"/>
        </w:rPr>
        <w:t>cyzja zmieniająca przeznaczenie</w:t>
      </w:r>
      <w:r w:rsidRPr="0020532F">
        <w:rPr>
          <w:rFonts w:ascii="Verdana" w:hAnsi="Verdana"/>
          <w:sz w:val="18"/>
          <w:szCs w:val="18"/>
          <w:u w:val="single"/>
        </w:rPr>
        <w:t xml:space="preserve"> </w:t>
      </w:r>
      <w:r>
        <w:rPr>
          <w:rFonts w:ascii="Verdana" w:hAnsi="Verdana"/>
          <w:sz w:val="18"/>
          <w:szCs w:val="18"/>
          <w:u w:val="single"/>
        </w:rPr>
        <w:t xml:space="preserve">Zgodnie z elementami wyznaczonymi na rysunku ww. MPZP określonymi w legendzie: działka o nr 185 położona w Pozowicach znajduje się w: obszarach zagrożonych zalaniem wodą stuletnią Q1% na wypadek awarii obwałowania, obszarach zagrożonych zalaniem wodą pięćsetletnią Q1,2% na wypadek awarii obwałowania, obszarach zagrożonych zalaniem wodą dziesięcioletnią Q10% na wypadek awarii obwałowania. </w:t>
      </w:r>
      <w:r w:rsidRPr="00505CE3">
        <w:rPr>
          <w:rFonts w:ascii="Verdana" w:hAnsi="Verdana"/>
          <w:sz w:val="18"/>
          <w:szCs w:val="18"/>
          <w:u w:val="single"/>
        </w:rPr>
        <w:t xml:space="preserve"> Działk</w:t>
      </w:r>
      <w:r>
        <w:rPr>
          <w:rFonts w:ascii="Verdana" w:hAnsi="Verdana"/>
          <w:sz w:val="18"/>
          <w:szCs w:val="18"/>
          <w:u w:val="single"/>
        </w:rPr>
        <w:t>a</w:t>
      </w:r>
      <w:r w:rsidRPr="00505CE3">
        <w:rPr>
          <w:rFonts w:ascii="Verdana" w:hAnsi="Verdana"/>
          <w:sz w:val="18"/>
          <w:szCs w:val="18"/>
          <w:u w:val="single"/>
        </w:rPr>
        <w:t xml:space="preserve"> nie znajduj</w:t>
      </w:r>
      <w:r>
        <w:rPr>
          <w:rFonts w:ascii="Verdana" w:hAnsi="Verdana"/>
          <w:sz w:val="18"/>
          <w:szCs w:val="18"/>
          <w:u w:val="single"/>
        </w:rPr>
        <w:t xml:space="preserve">e </w:t>
      </w:r>
      <w:r w:rsidRPr="00505CE3">
        <w:rPr>
          <w:rFonts w:ascii="Verdana" w:hAnsi="Verdana"/>
          <w:sz w:val="18"/>
          <w:szCs w:val="18"/>
          <w:u w:val="single"/>
        </w:rPr>
        <w:t>się w obszarze rewitalizacji.</w:t>
      </w:r>
    </w:p>
    <w:p w:rsidR="006A243B" w:rsidRPr="00505CE3" w:rsidRDefault="006A243B" w:rsidP="006A243B">
      <w:pPr>
        <w:spacing w:line="360" w:lineRule="auto"/>
        <w:jc w:val="both"/>
        <w:rPr>
          <w:rFonts w:ascii="Verdana" w:hAnsi="Verdana"/>
          <w:sz w:val="18"/>
          <w:szCs w:val="18"/>
        </w:rPr>
      </w:pPr>
    </w:p>
    <w:p w:rsidR="00E5595A" w:rsidRDefault="00E575CA" w:rsidP="00842505">
      <w:pPr>
        <w:spacing w:line="276" w:lineRule="auto"/>
        <w:jc w:val="both"/>
        <w:rPr>
          <w:rFonts w:ascii="Verdana" w:hAnsi="Verdana"/>
          <w:b/>
          <w:sz w:val="18"/>
          <w:szCs w:val="18"/>
        </w:rPr>
      </w:pPr>
      <w:r w:rsidRPr="006A243B">
        <w:rPr>
          <w:rFonts w:ascii="Verdana" w:hAnsi="Verdana"/>
          <w:b/>
          <w:sz w:val="18"/>
          <w:szCs w:val="18"/>
        </w:rPr>
        <w:t>Informacja o dotychczasowym sposobie korzystania z nieruchomości:</w:t>
      </w:r>
    </w:p>
    <w:p w:rsidR="006A243B" w:rsidRPr="006A243B" w:rsidRDefault="006A243B" w:rsidP="00842505">
      <w:pPr>
        <w:spacing w:line="276" w:lineRule="auto"/>
        <w:jc w:val="both"/>
        <w:rPr>
          <w:rFonts w:ascii="Verdana" w:hAnsi="Verdana"/>
          <w:b/>
          <w:sz w:val="18"/>
          <w:szCs w:val="18"/>
        </w:rPr>
      </w:pPr>
    </w:p>
    <w:p w:rsidR="006A243B" w:rsidRPr="006A243B" w:rsidRDefault="006A243B" w:rsidP="006A243B">
      <w:pPr>
        <w:spacing w:line="276" w:lineRule="auto"/>
        <w:jc w:val="both"/>
        <w:rPr>
          <w:rFonts w:ascii="Verdana" w:eastAsia="Times New Roman" w:hAnsi="Verdana" w:cs="Times New Roman"/>
          <w:kern w:val="0"/>
          <w:sz w:val="18"/>
          <w:szCs w:val="18"/>
          <w:lang w:eastAsia="pl-PL" w:bidi="ar-SA"/>
        </w:rPr>
      </w:pPr>
      <w:r w:rsidRPr="006A243B">
        <w:rPr>
          <w:rFonts w:ascii="Verdana" w:eastAsia="Times New Roman" w:hAnsi="Verdana" w:cs="Times New Roman"/>
          <w:kern w:val="0"/>
          <w:sz w:val="18"/>
          <w:szCs w:val="18"/>
          <w:lang w:eastAsia="pl-PL" w:bidi="ar-SA"/>
        </w:rPr>
        <w:t>Działka  niezabudowana, odłogowana. Nieruchomość w kształcie prostokąta</w:t>
      </w:r>
      <w:r>
        <w:rPr>
          <w:rFonts w:ascii="Verdana" w:eastAsia="Times New Roman" w:hAnsi="Verdana" w:cs="Times New Roman"/>
          <w:kern w:val="0"/>
          <w:sz w:val="18"/>
          <w:szCs w:val="18"/>
          <w:lang w:eastAsia="pl-PL" w:bidi="ar-SA"/>
        </w:rPr>
        <w:t xml:space="preserve">, położona </w:t>
      </w:r>
      <w:r w:rsidRPr="006A243B">
        <w:rPr>
          <w:rFonts w:ascii="Verdana" w:eastAsia="Times New Roman" w:hAnsi="Verdana" w:cs="Times New Roman"/>
          <w:kern w:val="0"/>
          <w:sz w:val="18"/>
          <w:szCs w:val="18"/>
          <w:lang w:eastAsia="pl-PL" w:bidi="ar-SA"/>
        </w:rPr>
        <w:t>w sąsiedztwie terenów rolnych, niezagospodarowanych oraz pojed</w:t>
      </w:r>
      <w:r>
        <w:rPr>
          <w:rFonts w:ascii="Verdana" w:eastAsia="Times New Roman" w:hAnsi="Verdana" w:cs="Times New Roman"/>
          <w:kern w:val="0"/>
          <w:sz w:val="18"/>
          <w:szCs w:val="18"/>
          <w:lang w:eastAsia="pl-PL" w:bidi="ar-SA"/>
        </w:rPr>
        <w:t xml:space="preserve">ynczej zabudowy jednorodzinnej. </w:t>
      </w:r>
      <w:r w:rsidRPr="006A243B">
        <w:rPr>
          <w:rFonts w:ascii="Verdana" w:eastAsia="Times New Roman" w:hAnsi="Verdana" w:cs="Times New Roman"/>
          <w:kern w:val="0"/>
          <w:sz w:val="18"/>
          <w:szCs w:val="18"/>
          <w:lang w:eastAsia="pl-PL" w:bidi="ar-SA"/>
        </w:rPr>
        <w:t>Działka nie posiada dostępu do drogi.</w:t>
      </w:r>
    </w:p>
    <w:p w:rsidR="006A243B" w:rsidRPr="006A243B" w:rsidRDefault="006A243B" w:rsidP="00842505">
      <w:pPr>
        <w:spacing w:line="276" w:lineRule="auto"/>
        <w:jc w:val="both"/>
        <w:rPr>
          <w:rFonts w:ascii="Verdana" w:hAnsi="Verdana"/>
          <w:b/>
          <w:color w:val="FF0000"/>
          <w:sz w:val="18"/>
          <w:szCs w:val="18"/>
        </w:rPr>
      </w:pPr>
    </w:p>
    <w:p w:rsidR="002B0E40" w:rsidRPr="006A243B" w:rsidRDefault="002B0E40" w:rsidP="00842505">
      <w:pPr>
        <w:pStyle w:val="Standard"/>
        <w:widowControl w:val="0"/>
        <w:autoSpaceDE w:val="0"/>
        <w:spacing w:after="0"/>
        <w:jc w:val="both"/>
      </w:pPr>
      <w:r w:rsidRPr="006A243B">
        <w:rPr>
          <w:rFonts w:ascii="Verdana" w:eastAsia="Times New Roman" w:hAnsi="Verdana" w:cs="Verdana"/>
          <w:sz w:val="18"/>
          <w:szCs w:val="18"/>
          <w:lang w:eastAsia="pl-PL"/>
        </w:rPr>
        <w:t>Nieruchomość wydzierżawiana</w:t>
      </w:r>
      <w:r w:rsidR="00AA7F21" w:rsidRPr="006A243B">
        <w:rPr>
          <w:rFonts w:ascii="Verdana" w:eastAsia="Times New Roman" w:hAnsi="Verdana" w:cs="Verdana"/>
          <w:sz w:val="18"/>
          <w:szCs w:val="18"/>
          <w:lang w:eastAsia="pl-PL"/>
        </w:rPr>
        <w:t xml:space="preserve"> </w:t>
      </w:r>
      <w:r w:rsidRPr="006A243B">
        <w:rPr>
          <w:rFonts w:ascii="Verdana" w:eastAsia="Times New Roman" w:hAnsi="Verdana" w:cs="Verdana"/>
          <w:sz w:val="18"/>
          <w:szCs w:val="18"/>
          <w:lang w:eastAsia="pl-PL"/>
        </w:rPr>
        <w:t xml:space="preserve">jest zgodnie z wypisem i wyrysem z ewidencji gruntów i budynków, wydanym przez właściwe miejscowo starostwo powiatowe. KOWR nie bierze odpowiedzialności za ewentualne różnice. Wskazania granic nieruchomości na gruncie przez geodetę może dokonać KOWR na wyłączny koszt dzierżawcy. Uczestnik przetargu zobowiązany będzie do złożenia oświadczenia, że znany jest mu stan faktyczny oferowanej do dzierżawy nieruchomości, jej obszar, przebieg granic, dojazd, rodzaj użytków i nie będzie występował </w:t>
      </w:r>
      <w:r w:rsidRPr="006A243B">
        <w:rPr>
          <w:rFonts w:ascii="Verdana" w:eastAsia="Times New Roman" w:hAnsi="Verdana" w:cs="Verdana"/>
          <w:sz w:val="18"/>
          <w:szCs w:val="18"/>
          <w:lang w:eastAsia="pl-PL"/>
        </w:rPr>
        <w:br/>
        <w:t>z roszczeniami wobec KOWR w przypadku, gdyby na skutek dokonania przez geodetę wznowienia granic w/w nieruchomości wykazano zmiany w stosunku do danych z ewidencji gruntów na dzień ich dzierżawy.</w:t>
      </w:r>
    </w:p>
    <w:p w:rsidR="002B0E40" w:rsidRPr="006A243B" w:rsidRDefault="002B0E40" w:rsidP="00842505">
      <w:pPr>
        <w:pStyle w:val="Teksttreci1"/>
        <w:shd w:val="clear" w:color="auto" w:fill="auto"/>
        <w:spacing w:before="243" w:line="276" w:lineRule="auto"/>
        <w:rPr>
          <w:rFonts w:eastAsia="Calibri" w:cs="Tahoma"/>
          <w:sz w:val="18"/>
          <w:szCs w:val="18"/>
        </w:rPr>
      </w:pPr>
      <w:r w:rsidRPr="006A243B">
        <w:rPr>
          <w:rFonts w:eastAsia="Calibri" w:cs="Tahoma"/>
          <w:sz w:val="18"/>
          <w:szCs w:val="18"/>
        </w:rPr>
        <w:t xml:space="preserve">Nie ma możliwości zastosowania okresowego zwolnienia z czynszu na postawie art. 40 ust. 2 ustawy </w:t>
      </w:r>
      <w:r w:rsidRPr="006A243B">
        <w:rPr>
          <w:rFonts w:eastAsia="Calibri" w:cs="Tahoma"/>
          <w:sz w:val="18"/>
          <w:szCs w:val="18"/>
        </w:rPr>
        <w:br/>
        <w:t>z dnia 19 października 1991 roku o gospodarowaniu nieruchomościami rolnymi Skarbu Państwa.</w:t>
      </w:r>
    </w:p>
    <w:p w:rsidR="002B0E40" w:rsidRPr="006A243B" w:rsidRDefault="002B0E40" w:rsidP="00842505">
      <w:pPr>
        <w:pStyle w:val="Standard"/>
        <w:widowControl w:val="0"/>
        <w:autoSpaceDE w:val="0"/>
        <w:spacing w:after="0"/>
        <w:jc w:val="both"/>
        <w:rPr>
          <w:rFonts w:ascii="Verdana" w:eastAsia="Times New Roman" w:hAnsi="Verdana" w:cs="Verdana"/>
          <w:sz w:val="18"/>
          <w:szCs w:val="18"/>
          <w:lang w:eastAsia="pl-PL"/>
        </w:rPr>
      </w:pPr>
    </w:p>
    <w:p w:rsidR="002B0E40" w:rsidRPr="006A243B" w:rsidRDefault="002B0E40" w:rsidP="00842505">
      <w:pPr>
        <w:pStyle w:val="Standard"/>
        <w:widowControl w:val="0"/>
        <w:autoSpaceDE w:val="0"/>
        <w:spacing w:after="0"/>
        <w:jc w:val="both"/>
        <w:rPr>
          <w:rFonts w:ascii="Verdana" w:eastAsia="Times New Roman" w:hAnsi="Verdana" w:cs="Arial"/>
          <w:b/>
          <w:bCs/>
          <w:sz w:val="18"/>
          <w:szCs w:val="18"/>
          <w:lang w:eastAsia="pl-PL"/>
        </w:rPr>
      </w:pPr>
      <w:r w:rsidRPr="006A243B">
        <w:rPr>
          <w:rFonts w:ascii="Verdana" w:eastAsia="Times New Roman" w:hAnsi="Verdana" w:cs="Arial"/>
          <w:bCs/>
          <w:sz w:val="18"/>
          <w:szCs w:val="18"/>
          <w:lang w:eastAsia="pl-PL"/>
        </w:rPr>
        <w:t>Dzierżawa nieruchomości będzie dokonana w oparciu o przepisy ustawy o gospodarowaniu nieruchomościami rolnymi Skarbu Państwa.</w:t>
      </w:r>
    </w:p>
    <w:p w:rsidR="00337804" w:rsidRPr="006A243B" w:rsidRDefault="00337804" w:rsidP="00E5595A">
      <w:pPr>
        <w:pStyle w:val="Standard"/>
        <w:widowControl w:val="0"/>
        <w:autoSpaceDE w:val="0"/>
        <w:spacing w:after="0"/>
        <w:rPr>
          <w:rFonts w:ascii="Verdana" w:eastAsia="Times New Roman" w:hAnsi="Verdana" w:cs="Arial"/>
          <w:b/>
          <w:bCs/>
          <w:color w:val="FF0000"/>
          <w:sz w:val="18"/>
          <w:szCs w:val="18"/>
          <w:highlight w:val="yellow"/>
          <w:lang w:eastAsia="pl-PL"/>
        </w:rPr>
      </w:pPr>
    </w:p>
    <w:p w:rsidR="00F05961" w:rsidRPr="006A243B" w:rsidRDefault="00443927" w:rsidP="00E5595A">
      <w:pPr>
        <w:pStyle w:val="Standard"/>
        <w:widowControl w:val="0"/>
        <w:autoSpaceDE w:val="0"/>
        <w:spacing w:after="0"/>
        <w:jc w:val="center"/>
        <w:rPr>
          <w:rFonts w:ascii="Verdana" w:eastAsia="Times New Roman" w:hAnsi="Verdana" w:cs="Arial"/>
          <w:b/>
          <w:bCs/>
          <w:sz w:val="18"/>
          <w:szCs w:val="18"/>
          <w:lang w:eastAsia="pl-PL"/>
        </w:rPr>
      </w:pPr>
      <w:r w:rsidRPr="006A243B">
        <w:rPr>
          <w:rFonts w:ascii="Verdana" w:eastAsia="Times New Roman" w:hAnsi="Verdana" w:cs="Arial"/>
          <w:b/>
          <w:bCs/>
          <w:sz w:val="18"/>
          <w:szCs w:val="18"/>
          <w:lang w:eastAsia="pl-PL"/>
        </w:rPr>
        <w:t xml:space="preserve">Przetarg odbędzie się w dniu </w:t>
      </w:r>
      <w:r w:rsidR="00980453" w:rsidRPr="006A243B">
        <w:rPr>
          <w:rFonts w:ascii="Verdana" w:eastAsia="Times New Roman" w:hAnsi="Verdana" w:cs="Arial"/>
          <w:b/>
          <w:bCs/>
          <w:sz w:val="18"/>
          <w:szCs w:val="18"/>
          <w:lang w:eastAsia="pl-PL"/>
        </w:rPr>
        <w:t>13</w:t>
      </w:r>
      <w:r w:rsidR="00980453" w:rsidRPr="006A243B">
        <w:rPr>
          <w:rFonts w:ascii="Verdana" w:hAnsi="Verdana" w:cs="Verdana"/>
          <w:b/>
          <w:sz w:val="18"/>
          <w:szCs w:val="18"/>
        </w:rPr>
        <w:t>.05</w:t>
      </w:r>
      <w:r w:rsidRPr="006A243B">
        <w:rPr>
          <w:rFonts w:ascii="Verdana" w:hAnsi="Verdana" w:cs="Verdana"/>
          <w:b/>
          <w:sz w:val="18"/>
          <w:szCs w:val="18"/>
        </w:rPr>
        <w:t>.20</w:t>
      </w:r>
      <w:r w:rsidR="00EF0245" w:rsidRPr="006A243B">
        <w:rPr>
          <w:rFonts w:ascii="Verdana" w:hAnsi="Verdana" w:cs="Verdana"/>
          <w:b/>
          <w:sz w:val="18"/>
          <w:szCs w:val="18"/>
        </w:rPr>
        <w:t>21</w:t>
      </w:r>
      <w:r w:rsidR="0056166E" w:rsidRPr="006A243B">
        <w:rPr>
          <w:rFonts w:ascii="Verdana" w:hAnsi="Verdana" w:cs="Verdana"/>
          <w:b/>
          <w:sz w:val="18"/>
          <w:szCs w:val="18"/>
        </w:rPr>
        <w:t xml:space="preserve"> </w:t>
      </w:r>
      <w:r w:rsidRPr="006A243B">
        <w:rPr>
          <w:rFonts w:ascii="Verdana" w:eastAsia="Times New Roman" w:hAnsi="Verdana" w:cs="Arial"/>
          <w:b/>
          <w:bCs/>
          <w:sz w:val="18"/>
          <w:szCs w:val="18"/>
          <w:lang w:eastAsia="pl-PL"/>
        </w:rPr>
        <w:t>r</w:t>
      </w:r>
      <w:r w:rsidR="0041067E" w:rsidRPr="006A243B">
        <w:rPr>
          <w:rFonts w:ascii="Verdana" w:eastAsia="Times New Roman" w:hAnsi="Verdana" w:cs="Arial"/>
          <w:b/>
          <w:bCs/>
          <w:sz w:val="18"/>
          <w:szCs w:val="18"/>
          <w:lang w:eastAsia="pl-PL"/>
        </w:rPr>
        <w:t>.</w:t>
      </w:r>
    </w:p>
    <w:p w:rsidR="00E5595A" w:rsidRPr="006A243B" w:rsidRDefault="004C00D6" w:rsidP="00842505">
      <w:pPr>
        <w:pStyle w:val="Standard"/>
        <w:widowControl w:val="0"/>
        <w:autoSpaceDE w:val="0"/>
        <w:spacing w:after="0"/>
        <w:jc w:val="center"/>
        <w:rPr>
          <w:rFonts w:ascii="Verdana" w:eastAsia="Times New Roman" w:hAnsi="Verdana" w:cs="Arial"/>
          <w:b/>
          <w:bCs/>
          <w:sz w:val="18"/>
          <w:szCs w:val="18"/>
          <w:u w:val="single"/>
          <w:lang w:eastAsia="pl-PL"/>
        </w:rPr>
      </w:pPr>
      <w:r w:rsidRPr="006A243B">
        <w:rPr>
          <w:rFonts w:ascii="Verdana" w:eastAsia="Times New Roman" w:hAnsi="Verdana" w:cs="Arial"/>
          <w:b/>
          <w:bCs/>
          <w:sz w:val="18"/>
          <w:szCs w:val="18"/>
          <w:u w:val="single"/>
          <w:lang w:eastAsia="pl-PL"/>
        </w:rPr>
        <w:t xml:space="preserve">o </w:t>
      </w:r>
      <w:r w:rsidR="00443927" w:rsidRPr="006A243B">
        <w:rPr>
          <w:rFonts w:ascii="Verdana" w:eastAsia="Times New Roman" w:hAnsi="Verdana" w:cs="Arial"/>
          <w:b/>
          <w:bCs/>
          <w:sz w:val="18"/>
          <w:szCs w:val="18"/>
          <w:u w:val="single"/>
          <w:lang w:eastAsia="pl-PL"/>
        </w:rPr>
        <w:t xml:space="preserve">godz. </w:t>
      </w:r>
      <w:r w:rsidR="006A243B" w:rsidRPr="006A243B">
        <w:rPr>
          <w:rFonts w:ascii="Verdana" w:eastAsia="Times New Roman" w:hAnsi="Verdana" w:cs="Arial"/>
          <w:b/>
          <w:bCs/>
          <w:sz w:val="18"/>
          <w:szCs w:val="18"/>
          <w:u w:val="single"/>
          <w:lang w:eastAsia="pl-PL"/>
        </w:rPr>
        <w:t>13.00</w:t>
      </w:r>
    </w:p>
    <w:p w:rsidR="00BF43C3" w:rsidRPr="006A243B" w:rsidRDefault="00BF43C3" w:rsidP="00842505">
      <w:pPr>
        <w:pStyle w:val="Standard"/>
        <w:widowControl w:val="0"/>
        <w:autoSpaceDE w:val="0"/>
        <w:spacing w:after="0"/>
        <w:jc w:val="center"/>
        <w:rPr>
          <w:rFonts w:ascii="Verdana" w:eastAsia="Times New Roman" w:hAnsi="Verdana" w:cs="Arial"/>
          <w:b/>
          <w:bCs/>
          <w:sz w:val="18"/>
          <w:szCs w:val="18"/>
          <w:vertAlign w:val="superscript"/>
          <w:lang w:eastAsia="pl-PL"/>
        </w:rPr>
      </w:pPr>
    </w:p>
    <w:p w:rsidR="00BF43C3" w:rsidRPr="006A243B" w:rsidRDefault="00443927" w:rsidP="00842505">
      <w:pPr>
        <w:pStyle w:val="Standard"/>
        <w:widowControl w:val="0"/>
        <w:autoSpaceDE w:val="0"/>
        <w:spacing w:after="0"/>
        <w:jc w:val="center"/>
        <w:rPr>
          <w:rFonts w:ascii="Verdana" w:hAnsi="Verdana"/>
        </w:rPr>
      </w:pPr>
      <w:r w:rsidRPr="006A243B">
        <w:rPr>
          <w:rFonts w:ascii="Verdana" w:eastAsia="Times New Roman" w:hAnsi="Verdana" w:cs="Arial"/>
          <w:b/>
          <w:bCs/>
          <w:sz w:val="18"/>
          <w:szCs w:val="18"/>
          <w:lang w:eastAsia="pl-PL"/>
        </w:rPr>
        <w:t xml:space="preserve">w siedzibie </w:t>
      </w:r>
      <w:r w:rsidRPr="006A243B">
        <w:rPr>
          <w:rFonts w:ascii="Verdana" w:eastAsia="Times New Roman" w:hAnsi="Verdana" w:cs="Verdana"/>
          <w:b/>
          <w:sz w:val="18"/>
          <w:szCs w:val="18"/>
          <w:lang w:eastAsia="pl-PL"/>
        </w:rPr>
        <w:t xml:space="preserve">Krajowego Ośrodka Wsparcia Rolnictwa Oddział Terenowy w Krakowie </w:t>
      </w:r>
      <w:r w:rsidRPr="006A243B">
        <w:rPr>
          <w:rFonts w:ascii="Verdana" w:eastAsia="Times New Roman" w:hAnsi="Verdana" w:cs="Verdana"/>
          <w:b/>
          <w:sz w:val="18"/>
          <w:szCs w:val="18"/>
          <w:lang w:eastAsia="pl-PL"/>
        </w:rPr>
        <w:br/>
        <w:t xml:space="preserve">ul. </w:t>
      </w:r>
      <w:r w:rsidRPr="006A243B">
        <w:rPr>
          <w:rFonts w:ascii="Verdana" w:hAnsi="Verdana" w:cs="Verdana"/>
          <w:b/>
          <w:sz w:val="18"/>
          <w:szCs w:val="18"/>
        </w:rPr>
        <w:t>Mogilska 104, 31-546 Kraków</w:t>
      </w:r>
    </w:p>
    <w:p w:rsidR="006038BD" w:rsidRPr="006A243B" w:rsidRDefault="006038BD" w:rsidP="00842505">
      <w:pPr>
        <w:pStyle w:val="Standard"/>
        <w:widowControl w:val="0"/>
        <w:autoSpaceDE w:val="0"/>
        <w:spacing w:after="0"/>
        <w:rPr>
          <w:rFonts w:ascii="Verdana" w:hAnsi="Verdana"/>
          <w:sz w:val="18"/>
          <w:szCs w:val="18"/>
        </w:rPr>
      </w:pPr>
    </w:p>
    <w:p w:rsidR="006038BD" w:rsidRPr="006A243B" w:rsidRDefault="006038BD" w:rsidP="00842505">
      <w:pPr>
        <w:pStyle w:val="Standard"/>
        <w:widowControl w:val="0"/>
        <w:autoSpaceDE w:val="0"/>
        <w:spacing w:after="0"/>
        <w:jc w:val="center"/>
        <w:rPr>
          <w:rFonts w:ascii="Verdana" w:hAnsi="Verdana"/>
          <w:b/>
          <w:sz w:val="18"/>
          <w:szCs w:val="18"/>
        </w:rPr>
      </w:pPr>
      <w:r w:rsidRPr="006A243B">
        <w:rPr>
          <w:rFonts w:ascii="Verdana" w:hAnsi="Verdana"/>
          <w:b/>
          <w:sz w:val="18"/>
          <w:szCs w:val="18"/>
        </w:rPr>
        <w:t xml:space="preserve">lub </w:t>
      </w:r>
    </w:p>
    <w:p w:rsidR="006038BD" w:rsidRPr="006A243B" w:rsidRDefault="006038BD" w:rsidP="00842505">
      <w:pPr>
        <w:pStyle w:val="Standard"/>
        <w:widowControl w:val="0"/>
        <w:autoSpaceDE w:val="0"/>
        <w:spacing w:after="0"/>
        <w:jc w:val="center"/>
        <w:rPr>
          <w:rFonts w:ascii="Verdana" w:hAnsi="Verdana"/>
          <w:sz w:val="18"/>
          <w:szCs w:val="18"/>
        </w:rPr>
      </w:pPr>
    </w:p>
    <w:p w:rsidR="006038BD" w:rsidRPr="006A243B" w:rsidRDefault="006038BD" w:rsidP="00842505">
      <w:pPr>
        <w:spacing w:line="276" w:lineRule="auto"/>
        <w:jc w:val="center"/>
        <w:rPr>
          <w:rFonts w:ascii="Verdana" w:hAnsi="Verdana"/>
          <w:b/>
          <w:sz w:val="18"/>
          <w:szCs w:val="18"/>
        </w:rPr>
      </w:pPr>
      <w:r w:rsidRPr="006A243B">
        <w:rPr>
          <w:rFonts w:ascii="Verdana" w:hAnsi="Verdana"/>
          <w:b/>
          <w:sz w:val="18"/>
          <w:szCs w:val="18"/>
        </w:rPr>
        <w:t xml:space="preserve">może zostać przeprowadzony przy użyciu środków komunikacji elektronicznej </w:t>
      </w:r>
      <w:r w:rsidR="0041067E" w:rsidRPr="006A243B">
        <w:rPr>
          <w:rFonts w:ascii="Verdana" w:hAnsi="Verdana"/>
          <w:b/>
          <w:sz w:val="18"/>
          <w:szCs w:val="18"/>
        </w:rPr>
        <w:t>z wykorzystaniem aplikacji Zoom</w:t>
      </w:r>
    </w:p>
    <w:p w:rsidR="006038BD" w:rsidRPr="006A243B" w:rsidRDefault="006038BD" w:rsidP="00842505">
      <w:pPr>
        <w:spacing w:line="276" w:lineRule="auto"/>
        <w:jc w:val="center"/>
        <w:rPr>
          <w:rFonts w:ascii="Verdana" w:hAnsi="Verdana"/>
          <w:b/>
          <w:sz w:val="18"/>
          <w:szCs w:val="18"/>
        </w:rPr>
      </w:pPr>
    </w:p>
    <w:p w:rsidR="006038BD" w:rsidRPr="006A243B" w:rsidRDefault="006038BD" w:rsidP="00842505">
      <w:pPr>
        <w:spacing w:line="276" w:lineRule="auto"/>
        <w:jc w:val="both"/>
        <w:rPr>
          <w:rFonts w:ascii="Verdana" w:hAnsi="Verdana"/>
          <w:sz w:val="18"/>
          <w:szCs w:val="18"/>
        </w:rPr>
      </w:pPr>
      <w:r w:rsidRPr="006A243B">
        <w:rPr>
          <w:rFonts w:ascii="Verdana" w:hAnsi="Verdana"/>
          <w:sz w:val="18"/>
          <w:szCs w:val="18"/>
        </w:rPr>
        <w:t xml:space="preserve">Opis minimalnych wymagań dla aplikacji Zoom oraz instrukcja obsługi aplikacji Zoom umożliwiającej udział </w:t>
      </w:r>
      <w:r w:rsidRPr="006A243B">
        <w:rPr>
          <w:rFonts w:ascii="Verdana" w:hAnsi="Verdana"/>
          <w:sz w:val="18"/>
          <w:szCs w:val="18"/>
        </w:rPr>
        <w:br/>
        <w:t>w licytacji prowadzonej przy użyciu środków komunikacji elektronicznej znajdują się pod adresem:</w:t>
      </w:r>
    </w:p>
    <w:p w:rsidR="0033104C" w:rsidRPr="006A243B" w:rsidRDefault="0033104C" w:rsidP="00842505">
      <w:pPr>
        <w:spacing w:line="276" w:lineRule="auto"/>
        <w:jc w:val="both"/>
        <w:rPr>
          <w:rFonts w:ascii="Verdana" w:hAnsi="Verdana"/>
          <w:sz w:val="18"/>
          <w:szCs w:val="18"/>
        </w:rPr>
      </w:pPr>
    </w:p>
    <w:p w:rsidR="006038BD" w:rsidRPr="006A243B" w:rsidRDefault="00276CBA" w:rsidP="00842505">
      <w:pPr>
        <w:spacing w:line="276" w:lineRule="auto"/>
        <w:jc w:val="both"/>
        <w:rPr>
          <w:rStyle w:val="Hipercze"/>
          <w:rFonts w:ascii="Verdana" w:hAnsi="Verdana"/>
          <w:sz w:val="18"/>
          <w:szCs w:val="18"/>
        </w:rPr>
      </w:pPr>
      <w:hyperlink r:id="rId10" w:history="1">
        <w:r w:rsidR="006038BD" w:rsidRPr="006A243B">
          <w:rPr>
            <w:rStyle w:val="Hipercze"/>
            <w:rFonts w:ascii="Verdana" w:hAnsi="Verdana"/>
            <w:sz w:val="18"/>
            <w:szCs w:val="18"/>
          </w:rPr>
          <w:t>http://www.kowr.gov.pl/nieruchomosci/wymagania-techniczne</w:t>
        </w:r>
      </w:hyperlink>
    </w:p>
    <w:p w:rsidR="0033104C" w:rsidRPr="006A243B" w:rsidRDefault="0033104C" w:rsidP="00842505">
      <w:pPr>
        <w:spacing w:line="276" w:lineRule="auto"/>
        <w:jc w:val="both"/>
        <w:rPr>
          <w:rStyle w:val="Hipercze"/>
          <w:rFonts w:ascii="Verdana" w:hAnsi="Verdana"/>
          <w:sz w:val="18"/>
          <w:szCs w:val="18"/>
        </w:rPr>
      </w:pPr>
    </w:p>
    <w:p w:rsidR="00BF43C3" w:rsidRPr="006A243B" w:rsidRDefault="006038BD" w:rsidP="00842505">
      <w:pPr>
        <w:spacing w:line="276" w:lineRule="auto"/>
        <w:jc w:val="both"/>
        <w:rPr>
          <w:rFonts w:ascii="Verdana" w:hAnsi="Verdana"/>
          <w:sz w:val="18"/>
          <w:szCs w:val="18"/>
        </w:rPr>
      </w:pPr>
      <w:r w:rsidRPr="006A243B">
        <w:rPr>
          <w:rFonts w:ascii="Verdana" w:hAnsi="Verdana"/>
          <w:sz w:val="18"/>
          <w:szCs w:val="18"/>
        </w:rPr>
        <w:t xml:space="preserve">Informacja o ostatecznym sposobie przeprowadzenia przetargu zostanie udostępniona </w:t>
      </w:r>
      <w:r w:rsidR="00C40E9E" w:rsidRPr="006A243B">
        <w:rPr>
          <w:rFonts w:ascii="Verdana" w:hAnsi="Verdana"/>
          <w:sz w:val="18"/>
          <w:szCs w:val="18"/>
        </w:rPr>
        <w:t xml:space="preserve">co najmniej </w:t>
      </w:r>
      <w:r w:rsidRPr="006A243B">
        <w:rPr>
          <w:rFonts w:ascii="Verdana" w:hAnsi="Verdana"/>
          <w:sz w:val="18"/>
          <w:szCs w:val="18"/>
        </w:rPr>
        <w:t xml:space="preserve">na 3 dni przed przetargiem na stronie internetowej i stronie BIP KOWR (w miejscu publikacji ogłoszenia przetargowego) oraz przesłana sms i email do uczestników przetargu, którzy złożyli </w:t>
      </w:r>
      <w:r w:rsidR="000D373A" w:rsidRPr="006A243B">
        <w:rPr>
          <w:rFonts w:ascii="Verdana" w:hAnsi="Verdana"/>
          <w:sz w:val="18"/>
          <w:szCs w:val="18"/>
        </w:rPr>
        <w:t xml:space="preserve">wymagane </w:t>
      </w:r>
      <w:r w:rsidRPr="006A243B">
        <w:rPr>
          <w:rFonts w:ascii="Verdana" w:hAnsi="Verdana"/>
          <w:sz w:val="18"/>
          <w:szCs w:val="18"/>
        </w:rPr>
        <w:t>dokumenty</w:t>
      </w:r>
      <w:r w:rsidR="00AA7F21" w:rsidRPr="006A243B">
        <w:rPr>
          <w:rFonts w:ascii="Verdana" w:hAnsi="Verdana"/>
          <w:sz w:val="18"/>
          <w:szCs w:val="18"/>
        </w:rPr>
        <w:t xml:space="preserve"> </w:t>
      </w:r>
      <w:r w:rsidRPr="006A243B">
        <w:rPr>
          <w:rFonts w:ascii="Verdana" w:hAnsi="Verdana"/>
          <w:sz w:val="18"/>
          <w:szCs w:val="18"/>
        </w:rPr>
        <w:t xml:space="preserve">i wpłacili wadium. </w:t>
      </w:r>
    </w:p>
    <w:p w:rsidR="00AC5626" w:rsidRPr="006A243B" w:rsidRDefault="00AC5626" w:rsidP="00842505">
      <w:pPr>
        <w:spacing w:line="276" w:lineRule="auto"/>
        <w:jc w:val="both"/>
        <w:rPr>
          <w:rFonts w:ascii="Verdana" w:hAnsi="Verdana"/>
          <w:sz w:val="18"/>
          <w:szCs w:val="18"/>
        </w:rPr>
      </w:pPr>
    </w:p>
    <w:p w:rsidR="00AC5626" w:rsidRPr="006A243B" w:rsidRDefault="00AC5626" w:rsidP="00842505">
      <w:pPr>
        <w:spacing w:line="276" w:lineRule="auto"/>
        <w:jc w:val="both"/>
        <w:rPr>
          <w:rFonts w:ascii="Verdana" w:hAnsi="Verdana" w:cs="Times New Roman"/>
          <w:bCs/>
          <w:sz w:val="18"/>
          <w:szCs w:val="18"/>
        </w:rPr>
      </w:pPr>
      <w:r w:rsidRPr="006A243B">
        <w:rPr>
          <w:rFonts w:ascii="Verdana" w:hAnsi="Verdana" w:cs="Times New Roman"/>
          <w:bCs/>
          <w:sz w:val="18"/>
          <w:szCs w:val="18"/>
        </w:rPr>
        <w:t>W przypadku przeprowadzania przetargu przy użyciu środków komunikacji elektronicznej:</w:t>
      </w:r>
    </w:p>
    <w:p w:rsidR="00AC5626" w:rsidRPr="006A243B" w:rsidRDefault="00AC5626" w:rsidP="00842505">
      <w:pPr>
        <w:spacing w:line="276" w:lineRule="auto"/>
        <w:jc w:val="both"/>
        <w:rPr>
          <w:rFonts w:ascii="Verdana" w:hAnsi="Verdana" w:cs="Times New Roman"/>
          <w:bCs/>
          <w:sz w:val="18"/>
          <w:szCs w:val="18"/>
        </w:rPr>
      </w:pPr>
      <w:r w:rsidRPr="006A243B">
        <w:rPr>
          <w:rFonts w:ascii="Verdana" w:hAnsi="Verdana" w:cs="Times New Roman"/>
          <w:bCs/>
          <w:sz w:val="18"/>
          <w:szCs w:val="18"/>
        </w:rPr>
        <w:t xml:space="preserve">1) 3 dni przed przetargiem przeprowadzanym przy użyciu środków komunikacji elektronicznej uczestnikom za pośrednictwem SMS zostanie udostępnione hasło, a za pośrednictwem poczty elektronicznej link uprawniający do udziału w przetargu przy użyciu środków komunikacji elektronicznej (nr telefonu/adres e-mail udostępnione przez uczestników w kwestionariuszu). Udostępnione przez organizatora przetargu uczestnikowi przetargu dane niezbędne do udziału w przetargu przy użyciu środków komunikacji elektronicznej (hasło i link) pozwalają na jego identyfikację a wszelkie działania wykonane za ich pomocą obciążają uczestnika przetargu, któremu zostały one </w:t>
      </w:r>
      <w:r w:rsidRPr="006A243B">
        <w:rPr>
          <w:rFonts w:ascii="Verdana" w:hAnsi="Verdana" w:cs="Times New Roman"/>
          <w:bCs/>
          <w:sz w:val="18"/>
          <w:szCs w:val="18"/>
        </w:rPr>
        <w:lastRenderedPageBreak/>
        <w:t xml:space="preserve">nadane. </w:t>
      </w:r>
    </w:p>
    <w:p w:rsidR="00AC5626" w:rsidRPr="006A243B" w:rsidRDefault="00AC5626" w:rsidP="00842505">
      <w:pPr>
        <w:spacing w:line="276" w:lineRule="auto"/>
        <w:jc w:val="both"/>
        <w:rPr>
          <w:rFonts w:ascii="Verdana" w:hAnsi="Verdana" w:cs="Times New Roman"/>
          <w:bCs/>
          <w:sz w:val="18"/>
          <w:szCs w:val="18"/>
        </w:rPr>
      </w:pPr>
      <w:r w:rsidRPr="006A243B">
        <w:rPr>
          <w:rFonts w:ascii="Verdana" w:hAnsi="Verdana" w:cs="Times New Roman"/>
          <w:bCs/>
          <w:sz w:val="18"/>
          <w:szCs w:val="18"/>
        </w:rPr>
        <w:t>2) Przed rozpoczęciem przetargu identyfikacja tożsamości uczestnika przetargu będzie dokonywana poprzez weryfikację poszczególnych cyfr/liter z serii i nr dowodu osobistego i/lub nr PESEL, w związku z czym niezbędne jest dysponowanie dowodem osobistym.</w:t>
      </w:r>
    </w:p>
    <w:p w:rsidR="002B0E40" w:rsidRPr="006A243B" w:rsidRDefault="002B0E40" w:rsidP="00842505">
      <w:pPr>
        <w:spacing w:line="276" w:lineRule="auto"/>
        <w:jc w:val="both"/>
        <w:rPr>
          <w:rFonts w:ascii="Verdana" w:hAnsi="Verdana" w:cs="Times New Roman"/>
          <w:bCs/>
          <w:sz w:val="18"/>
          <w:szCs w:val="18"/>
        </w:rPr>
      </w:pPr>
    </w:p>
    <w:p w:rsidR="002B0E40" w:rsidRPr="006A243B" w:rsidRDefault="00350B94" w:rsidP="00842505">
      <w:pPr>
        <w:pStyle w:val="Standard"/>
        <w:widowControl w:val="0"/>
        <w:numPr>
          <w:ilvl w:val="0"/>
          <w:numId w:val="35"/>
        </w:numPr>
        <w:tabs>
          <w:tab w:val="left" w:pos="360"/>
        </w:tabs>
        <w:autoSpaceDE w:val="0"/>
        <w:spacing w:after="0"/>
        <w:ind w:left="284" w:hanging="284"/>
        <w:jc w:val="both"/>
        <w:rPr>
          <w:rFonts w:ascii="Verdana" w:eastAsia="Times New Roman" w:hAnsi="Verdana" w:cs="Arial"/>
          <w:b/>
          <w:sz w:val="18"/>
          <w:szCs w:val="18"/>
          <w:lang w:eastAsia="pl-PL"/>
        </w:rPr>
      </w:pPr>
      <w:r w:rsidRPr="006A243B">
        <w:rPr>
          <w:rFonts w:ascii="Verdana" w:eastAsia="Times New Roman" w:hAnsi="Verdana" w:cs="Arial"/>
          <w:b/>
          <w:sz w:val="18"/>
          <w:szCs w:val="18"/>
          <w:lang w:eastAsia="pl-PL"/>
        </w:rPr>
        <w:t>W PRZETARGU NIE MOGĄ UCZESTNICZYĆ</w:t>
      </w:r>
    </w:p>
    <w:p w:rsidR="002B0E40" w:rsidRPr="006A243B" w:rsidRDefault="002B0E40" w:rsidP="00842505">
      <w:pPr>
        <w:pStyle w:val="Standard"/>
        <w:widowControl w:val="0"/>
        <w:tabs>
          <w:tab w:val="left" w:pos="360"/>
        </w:tabs>
        <w:autoSpaceDE w:val="0"/>
        <w:spacing w:after="0"/>
        <w:jc w:val="both"/>
        <w:rPr>
          <w:rFonts w:ascii="Verdana" w:eastAsia="Times New Roman" w:hAnsi="Verdana" w:cs="Arial"/>
          <w:b/>
          <w:sz w:val="18"/>
          <w:szCs w:val="18"/>
          <w:lang w:eastAsia="pl-PL"/>
        </w:rPr>
      </w:pPr>
    </w:p>
    <w:p w:rsidR="002B0E40" w:rsidRPr="006A243B" w:rsidRDefault="002B0E40" w:rsidP="00842505">
      <w:pPr>
        <w:pStyle w:val="Standard"/>
        <w:widowControl w:val="0"/>
        <w:tabs>
          <w:tab w:val="left" w:pos="360"/>
        </w:tabs>
        <w:autoSpaceDE w:val="0"/>
        <w:spacing w:after="0"/>
        <w:jc w:val="both"/>
      </w:pPr>
      <w:r w:rsidRPr="006A243B">
        <w:rPr>
          <w:rFonts w:ascii="Verdana" w:hAnsi="Verdana" w:cs="Verdana"/>
          <w:kern w:val="0"/>
          <w:sz w:val="18"/>
          <w:szCs w:val="18"/>
        </w:rPr>
        <w:t>W przetargu tym</w:t>
      </w:r>
      <w:r w:rsidR="00AA7F21" w:rsidRPr="006A243B">
        <w:rPr>
          <w:rFonts w:ascii="Verdana" w:hAnsi="Verdana" w:cs="Verdana"/>
          <w:kern w:val="0"/>
          <w:sz w:val="18"/>
          <w:szCs w:val="18"/>
        </w:rPr>
        <w:t xml:space="preserve"> </w:t>
      </w:r>
      <w:r w:rsidRPr="006A243B">
        <w:rPr>
          <w:rFonts w:ascii="Verdana" w:hAnsi="Verdana" w:cs="Verdana,Bold"/>
          <w:b/>
          <w:bCs/>
          <w:kern w:val="0"/>
          <w:sz w:val="18"/>
          <w:szCs w:val="18"/>
        </w:rPr>
        <w:t xml:space="preserve">nie mogą brać udziału </w:t>
      </w:r>
      <w:r w:rsidRPr="006A243B">
        <w:rPr>
          <w:rFonts w:ascii="Verdana" w:hAnsi="Verdana" w:cs="Verdana"/>
          <w:kern w:val="0"/>
          <w:sz w:val="18"/>
          <w:szCs w:val="18"/>
        </w:rPr>
        <w:t xml:space="preserve">osoby (art. 29 ust. 3bc </w:t>
      </w:r>
      <w:proofErr w:type="spellStart"/>
      <w:r w:rsidRPr="006A243B">
        <w:rPr>
          <w:rFonts w:ascii="Verdana" w:hAnsi="Verdana" w:cs="Verdana"/>
          <w:kern w:val="0"/>
          <w:sz w:val="18"/>
          <w:szCs w:val="18"/>
        </w:rPr>
        <w:t>UoGNRSP</w:t>
      </w:r>
      <w:proofErr w:type="spellEnd"/>
      <w:r w:rsidRPr="006A243B">
        <w:rPr>
          <w:rFonts w:ascii="Verdana" w:hAnsi="Verdana" w:cs="Verdana"/>
          <w:kern w:val="0"/>
          <w:sz w:val="18"/>
          <w:szCs w:val="18"/>
        </w:rPr>
        <w:t>), które:</w:t>
      </w:r>
    </w:p>
    <w:p w:rsidR="002B0E40" w:rsidRPr="006A243B" w:rsidRDefault="002B0E40" w:rsidP="00842505">
      <w:pPr>
        <w:pStyle w:val="Standard"/>
        <w:widowControl w:val="0"/>
        <w:tabs>
          <w:tab w:val="left" w:pos="720"/>
        </w:tabs>
        <w:overflowPunct w:val="0"/>
        <w:autoSpaceDE w:val="0"/>
        <w:spacing w:after="0"/>
        <w:jc w:val="both"/>
      </w:pPr>
      <w:r w:rsidRPr="006A243B">
        <w:rPr>
          <w:rFonts w:ascii="Verdana" w:eastAsia="Times New Roman" w:hAnsi="Verdana" w:cs="Verdana"/>
          <w:sz w:val="18"/>
          <w:szCs w:val="18"/>
          <w:lang w:eastAsia="pl-PL"/>
        </w:rPr>
        <w:t xml:space="preserve">1) mają zaległości z tytułu zobowiązań finansowych wobec KOWR, Skarbu Państwa, jednostek samorządu terytorialnego, Zakładu Ubezpieczeń Społecznych lub Kasy Rolniczego Ubezpieczenia Społecznego, </w:t>
      </w:r>
      <w:r w:rsidRPr="006A243B">
        <w:rPr>
          <w:rFonts w:ascii="Verdana" w:eastAsia="Times New Roman" w:hAnsi="Verdana" w:cs="Verdana"/>
          <w:sz w:val="18"/>
          <w:szCs w:val="18"/>
          <w:lang w:eastAsia="pl-PL"/>
        </w:rPr>
        <w:br/>
        <w:t>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w:t>
      </w:r>
    </w:p>
    <w:p w:rsidR="002B0E40" w:rsidRPr="006A243B" w:rsidRDefault="002B0E40" w:rsidP="00842505">
      <w:pPr>
        <w:pStyle w:val="Standard"/>
        <w:widowControl w:val="0"/>
        <w:tabs>
          <w:tab w:val="left" w:pos="720"/>
        </w:tabs>
        <w:overflowPunct w:val="0"/>
        <w:autoSpaceDE w:val="0"/>
        <w:spacing w:after="0"/>
        <w:jc w:val="both"/>
        <w:rPr>
          <w:rFonts w:ascii="Verdana" w:eastAsia="Times New Roman" w:hAnsi="Verdana" w:cs="Verdana"/>
          <w:sz w:val="18"/>
          <w:szCs w:val="18"/>
          <w:lang w:eastAsia="pl-PL"/>
        </w:rPr>
      </w:pPr>
      <w:r w:rsidRPr="006A243B">
        <w:rPr>
          <w:rFonts w:ascii="Verdana" w:eastAsia="Times New Roman" w:hAnsi="Verdana" w:cs="Verdana"/>
          <w:sz w:val="18"/>
          <w:szCs w:val="18"/>
          <w:lang w:eastAsia="pl-PL"/>
        </w:rPr>
        <w:t>2) władają lub władały nieruchomościami Zasobu bez tytułu prawnego i mimo wezwania KOWR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842505" w:rsidRPr="006A243B" w:rsidRDefault="00842505" w:rsidP="00842505">
      <w:pPr>
        <w:pStyle w:val="Standard"/>
        <w:widowControl w:val="0"/>
        <w:tabs>
          <w:tab w:val="left" w:pos="720"/>
        </w:tabs>
        <w:overflowPunct w:val="0"/>
        <w:autoSpaceDE w:val="0"/>
        <w:spacing w:after="0"/>
        <w:jc w:val="both"/>
        <w:rPr>
          <w:rFonts w:ascii="Verdana" w:eastAsia="Times New Roman" w:hAnsi="Verdana" w:cs="Verdana"/>
          <w:sz w:val="18"/>
          <w:szCs w:val="18"/>
          <w:lang w:eastAsia="pl-PL"/>
        </w:rPr>
      </w:pPr>
    </w:p>
    <w:p w:rsidR="002B0E40" w:rsidRPr="006A243B" w:rsidRDefault="002B0E40" w:rsidP="00842505">
      <w:pPr>
        <w:autoSpaceDE w:val="0"/>
        <w:adjustRightInd w:val="0"/>
        <w:spacing w:line="276" w:lineRule="auto"/>
        <w:jc w:val="both"/>
        <w:rPr>
          <w:rFonts w:ascii="Verdana" w:hAnsi="Verdana" w:cs="Verdana"/>
          <w:b/>
          <w:bCs/>
          <w:sz w:val="18"/>
          <w:szCs w:val="18"/>
        </w:rPr>
      </w:pPr>
      <w:r w:rsidRPr="006A243B">
        <w:rPr>
          <w:rFonts w:ascii="Verdana" w:hAnsi="Verdana" w:cs="Verdana"/>
          <w:b/>
          <w:bCs/>
          <w:sz w:val="18"/>
          <w:szCs w:val="18"/>
        </w:rPr>
        <w:t>Powyższe oświadczenia składane będą przez osoby zamierzające uczestniczyć w przetargu pod rygorem odpowiedzialności karnej za złożenie fałszywego oświadczenia. Wzory powyższych oświadczeń stanowią załącznik nr 1 do niniejszego ogłoszenia.</w:t>
      </w:r>
    </w:p>
    <w:p w:rsidR="002B0E40" w:rsidRPr="006A243B" w:rsidRDefault="002B0E40" w:rsidP="00842505">
      <w:pPr>
        <w:spacing w:line="276" w:lineRule="auto"/>
        <w:jc w:val="both"/>
        <w:rPr>
          <w:rFonts w:ascii="Verdana" w:hAnsi="Verdana" w:cs="Times New Roman"/>
          <w:bCs/>
          <w:sz w:val="18"/>
          <w:szCs w:val="18"/>
        </w:rPr>
      </w:pPr>
    </w:p>
    <w:p w:rsidR="009929AF" w:rsidRPr="006A243B" w:rsidRDefault="009929AF" w:rsidP="00842505">
      <w:pPr>
        <w:pStyle w:val="Akapitzlist"/>
        <w:numPr>
          <w:ilvl w:val="0"/>
          <w:numId w:val="35"/>
        </w:numPr>
        <w:spacing w:line="276" w:lineRule="auto"/>
        <w:ind w:left="426" w:hanging="426"/>
        <w:jc w:val="both"/>
        <w:rPr>
          <w:rFonts w:ascii="Verdana" w:hAnsi="Verdana"/>
          <w:b/>
          <w:sz w:val="18"/>
          <w:szCs w:val="18"/>
          <w:lang w:eastAsia="pl-PL"/>
        </w:rPr>
      </w:pPr>
      <w:r w:rsidRPr="006A243B">
        <w:rPr>
          <w:rFonts w:ascii="Verdana" w:hAnsi="Verdana"/>
          <w:b/>
          <w:sz w:val="18"/>
          <w:szCs w:val="18"/>
          <w:lang w:eastAsia="pl-PL"/>
        </w:rPr>
        <w:t>WARUNKI UCZESTNICTWA W PRZETARGU:</w:t>
      </w:r>
    </w:p>
    <w:p w:rsidR="00010132" w:rsidRPr="006A243B" w:rsidRDefault="00010132" w:rsidP="00010132">
      <w:pPr>
        <w:pStyle w:val="Akapitzlist"/>
        <w:ind w:left="1080"/>
        <w:jc w:val="both"/>
        <w:rPr>
          <w:rFonts w:ascii="Verdana" w:hAnsi="Verdana"/>
          <w:b/>
          <w:sz w:val="18"/>
          <w:szCs w:val="18"/>
          <w:lang w:eastAsia="pl-PL"/>
        </w:rPr>
      </w:pPr>
    </w:p>
    <w:p w:rsidR="009929AF" w:rsidRPr="006A243B" w:rsidRDefault="009929AF" w:rsidP="00842505">
      <w:pPr>
        <w:tabs>
          <w:tab w:val="left" w:pos="284"/>
        </w:tabs>
        <w:spacing w:line="276" w:lineRule="auto"/>
        <w:jc w:val="both"/>
        <w:rPr>
          <w:rFonts w:ascii="Verdana" w:eastAsia="Times New Roman" w:hAnsi="Verdana"/>
          <w:sz w:val="18"/>
          <w:szCs w:val="18"/>
          <w:lang w:eastAsia="pl-PL"/>
        </w:rPr>
      </w:pPr>
      <w:r w:rsidRPr="006A243B">
        <w:rPr>
          <w:rFonts w:ascii="Verdana" w:eastAsia="Times New Roman" w:hAnsi="Verdana"/>
          <w:sz w:val="18"/>
          <w:szCs w:val="18"/>
          <w:lang w:eastAsia="pl-PL"/>
        </w:rPr>
        <w:t>Uczestnikiem przetargu może być krajowa lub zagraniczna osoba fizyczna, osoba prawna lub jednostka organizacyjna nieposiadająca osobowości prawnej, która:</w:t>
      </w:r>
    </w:p>
    <w:p w:rsidR="009929AF" w:rsidRPr="006A243B" w:rsidRDefault="009929AF" w:rsidP="00842505">
      <w:pPr>
        <w:tabs>
          <w:tab w:val="left" w:pos="284"/>
        </w:tabs>
        <w:spacing w:line="276" w:lineRule="auto"/>
        <w:ind w:left="720"/>
        <w:jc w:val="both"/>
        <w:rPr>
          <w:rFonts w:ascii="Verdana" w:eastAsia="Times New Roman" w:hAnsi="Verdana"/>
          <w:sz w:val="18"/>
          <w:szCs w:val="18"/>
          <w:lang w:eastAsia="pl-PL"/>
        </w:rPr>
      </w:pPr>
    </w:p>
    <w:p w:rsidR="009929AF" w:rsidRPr="006A243B" w:rsidRDefault="009929AF" w:rsidP="00980453">
      <w:pPr>
        <w:widowControl/>
        <w:numPr>
          <w:ilvl w:val="0"/>
          <w:numId w:val="33"/>
        </w:numPr>
        <w:tabs>
          <w:tab w:val="left" w:pos="284"/>
        </w:tabs>
        <w:suppressAutoHyphens w:val="0"/>
        <w:autoSpaceDN/>
        <w:spacing w:line="276" w:lineRule="auto"/>
        <w:jc w:val="both"/>
        <w:textAlignment w:val="auto"/>
        <w:rPr>
          <w:rFonts w:ascii="Verdana" w:eastAsia="Times New Roman" w:hAnsi="Verdana"/>
          <w:sz w:val="18"/>
          <w:szCs w:val="18"/>
          <w:lang w:eastAsia="pl-PL"/>
        </w:rPr>
      </w:pPr>
      <w:r w:rsidRPr="006A243B">
        <w:rPr>
          <w:rFonts w:ascii="Verdana" w:eastAsia="Times New Roman" w:hAnsi="Verdana"/>
          <w:b/>
          <w:sz w:val="18"/>
          <w:szCs w:val="18"/>
          <w:lang w:eastAsia="pl-PL"/>
        </w:rPr>
        <w:t xml:space="preserve">na co najmniej </w:t>
      </w:r>
      <w:r w:rsidR="00101EF8" w:rsidRPr="006A243B">
        <w:rPr>
          <w:rFonts w:ascii="Verdana" w:eastAsia="Times New Roman" w:hAnsi="Verdana"/>
          <w:b/>
          <w:sz w:val="18"/>
          <w:szCs w:val="18"/>
          <w:lang w:eastAsia="pl-PL"/>
        </w:rPr>
        <w:t>4</w:t>
      </w:r>
      <w:r w:rsidRPr="006A243B">
        <w:rPr>
          <w:rFonts w:ascii="Verdana" w:eastAsia="Times New Roman" w:hAnsi="Verdana"/>
          <w:b/>
          <w:sz w:val="18"/>
          <w:szCs w:val="18"/>
          <w:lang w:eastAsia="pl-PL"/>
        </w:rPr>
        <w:t xml:space="preserve"> dni przed przetargiem </w:t>
      </w:r>
      <w:r w:rsidR="00980453" w:rsidRPr="006A243B">
        <w:rPr>
          <w:rFonts w:ascii="Verdana" w:eastAsia="Times New Roman" w:hAnsi="Verdana"/>
          <w:b/>
          <w:sz w:val="18"/>
          <w:szCs w:val="18"/>
          <w:lang w:eastAsia="pl-PL"/>
        </w:rPr>
        <w:t xml:space="preserve">tj. do 07 maja 2021 r. (włącznie) </w:t>
      </w:r>
      <w:r w:rsidRPr="006A243B">
        <w:rPr>
          <w:rFonts w:ascii="Verdana" w:eastAsia="Times New Roman" w:hAnsi="Verdana"/>
          <w:sz w:val="18"/>
          <w:szCs w:val="18"/>
          <w:lang w:eastAsia="pl-PL"/>
        </w:rPr>
        <w:t>dostarczyła do KOWR (dopuszcza się złożenie dokumentów w formie elektronicznej z podpisem kwalifikowanym):</w:t>
      </w:r>
    </w:p>
    <w:p w:rsidR="009929AF" w:rsidRPr="006A243B" w:rsidRDefault="009929AF" w:rsidP="00842505">
      <w:pPr>
        <w:widowControl/>
        <w:numPr>
          <w:ilvl w:val="0"/>
          <w:numId w:val="34"/>
        </w:numPr>
        <w:suppressAutoHyphens w:val="0"/>
        <w:autoSpaceDN/>
        <w:spacing w:line="276" w:lineRule="auto"/>
        <w:ind w:left="1134" w:hanging="567"/>
        <w:jc w:val="both"/>
        <w:textAlignment w:val="auto"/>
        <w:rPr>
          <w:rFonts w:ascii="Verdana" w:eastAsia="Times New Roman" w:hAnsi="Verdana"/>
          <w:sz w:val="18"/>
          <w:szCs w:val="18"/>
          <w:lang w:eastAsia="pl-PL"/>
        </w:rPr>
      </w:pPr>
      <w:r w:rsidRPr="006A243B">
        <w:rPr>
          <w:rFonts w:ascii="Verdana" w:eastAsia="Times New Roman" w:hAnsi="Verdana"/>
          <w:sz w:val="18"/>
          <w:szCs w:val="18"/>
          <w:lang w:eastAsia="pl-PL"/>
        </w:rPr>
        <w:t>oświadczania, o których mowa w pkt II, którego wzór stanowi załącznik nr 1 do niniejszego ogłoszenia,</w:t>
      </w:r>
    </w:p>
    <w:p w:rsidR="009929AF" w:rsidRPr="006A243B" w:rsidRDefault="009929AF" w:rsidP="00842505">
      <w:pPr>
        <w:widowControl/>
        <w:numPr>
          <w:ilvl w:val="0"/>
          <w:numId w:val="34"/>
        </w:numPr>
        <w:suppressAutoHyphens w:val="0"/>
        <w:autoSpaceDN/>
        <w:spacing w:line="276" w:lineRule="auto"/>
        <w:ind w:left="1134" w:hanging="567"/>
        <w:jc w:val="both"/>
        <w:textAlignment w:val="auto"/>
        <w:rPr>
          <w:rFonts w:ascii="Verdana" w:eastAsia="Times New Roman" w:hAnsi="Verdana"/>
          <w:sz w:val="18"/>
          <w:szCs w:val="18"/>
          <w:lang w:eastAsia="pl-PL"/>
        </w:rPr>
      </w:pPr>
      <w:r w:rsidRPr="006A243B">
        <w:rPr>
          <w:rFonts w:ascii="Verdana" w:eastAsia="Times New Roman" w:hAnsi="Verdana"/>
          <w:sz w:val="18"/>
          <w:szCs w:val="18"/>
          <w:lang w:eastAsia="pl-PL"/>
        </w:rPr>
        <w:t>kwestionariusz zdanymi identyfikacyjnymi i kontaktowymi w zakresie niezbędnym do identyfikacji tożsamości i kontaktów w sprawach związanych z nadaniem uprawnień do udziału w przetargu przy użyciu środków komunikacji elektronicznej, którego wzór stanowi załącznik nr 2 do niniejszego ogłoszenia;</w:t>
      </w:r>
    </w:p>
    <w:p w:rsidR="009929AF" w:rsidRPr="006A243B" w:rsidRDefault="009929AF" w:rsidP="00842505">
      <w:pPr>
        <w:widowControl/>
        <w:numPr>
          <w:ilvl w:val="0"/>
          <w:numId w:val="34"/>
        </w:numPr>
        <w:suppressAutoHyphens w:val="0"/>
        <w:autoSpaceDN/>
        <w:spacing w:line="276" w:lineRule="auto"/>
        <w:ind w:left="1134" w:hanging="567"/>
        <w:jc w:val="both"/>
        <w:textAlignment w:val="auto"/>
        <w:rPr>
          <w:rFonts w:ascii="Verdana" w:eastAsia="Times New Roman" w:hAnsi="Verdana"/>
          <w:sz w:val="18"/>
          <w:szCs w:val="18"/>
          <w:lang w:eastAsia="pl-PL"/>
        </w:rPr>
      </w:pPr>
      <w:r w:rsidRPr="006A243B">
        <w:rPr>
          <w:rFonts w:ascii="Verdana" w:eastAsia="Times New Roman" w:hAnsi="Verdana"/>
          <w:sz w:val="18"/>
          <w:szCs w:val="18"/>
          <w:lang w:eastAsia="pl-PL"/>
        </w:rPr>
        <w:t>stosowne pełnomocnictwa, w przypadku uczestnictwa w przetargu pełnomocnika uczestnika przetargu.</w:t>
      </w:r>
    </w:p>
    <w:p w:rsidR="009929AF" w:rsidRPr="006A243B" w:rsidRDefault="009929AF" w:rsidP="00842505">
      <w:pPr>
        <w:widowControl/>
        <w:numPr>
          <w:ilvl w:val="0"/>
          <w:numId w:val="33"/>
        </w:numPr>
        <w:tabs>
          <w:tab w:val="left" w:pos="284"/>
        </w:tabs>
        <w:suppressAutoHyphens w:val="0"/>
        <w:autoSpaceDN/>
        <w:spacing w:line="276" w:lineRule="auto"/>
        <w:jc w:val="both"/>
        <w:textAlignment w:val="auto"/>
        <w:rPr>
          <w:rFonts w:ascii="Verdana" w:eastAsia="Times New Roman" w:hAnsi="Verdana"/>
          <w:sz w:val="18"/>
          <w:szCs w:val="18"/>
          <w:lang w:eastAsia="pl-PL"/>
        </w:rPr>
      </w:pPr>
      <w:r w:rsidRPr="006A243B">
        <w:rPr>
          <w:rFonts w:ascii="Verdana" w:eastAsia="Times New Roman" w:hAnsi="Verdana"/>
          <w:sz w:val="18"/>
          <w:szCs w:val="18"/>
          <w:lang w:eastAsia="pl-PL"/>
        </w:rPr>
        <w:t xml:space="preserve">wpłaciła wadium w wymaganej wysokości, w terminie, miejscu i formie – zgodnie z niniejszym ogłoszeniem, </w:t>
      </w:r>
    </w:p>
    <w:p w:rsidR="009929AF" w:rsidRPr="006A243B" w:rsidRDefault="009929AF" w:rsidP="00842505">
      <w:pPr>
        <w:widowControl/>
        <w:numPr>
          <w:ilvl w:val="0"/>
          <w:numId w:val="33"/>
        </w:numPr>
        <w:tabs>
          <w:tab w:val="left" w:pos="284"/>
        </w:tabs>
        <w:suppressAutoHyphens w:val="0"/>
        <w:autoSpaceDN/>
        <w:spacing w:line="276" w:lineRule="auto"/>
        <w:jc w:val="both"/>
        <w:textAlignment w:val="auto"/>
        <w:rPr>
          <w:rFonts w:ascii="Verdana" w:eastAsia="Times New Roman" w:hAnsi="Verdana"/>
          <w:sz w:val="18"/>
          <w:szCs w:val="18"/>
          <w:lang w:eastAsia="pl-PL"/>
        </w:rPr>
      </w:pPr>
      <w:r w:rsidRPr="006A243B">
        <w:rPr>
          <w:rFonts w:ascii="Verdana" w:eastAsia="Times New Roman" w:hAnsi="Verdana"/>
          <w:sz w:val="18"/>
          <w:szCs w:val="18"/>
          <w:lang w:eastAsia="pl-PL"/>
        </w:rPr>
        <w:t xml:space="preserve">stawiła się na publiczny przetarg ustny (licytację) osobiście w siedzibie organizatora lub przy użyciu środków komunikacji elektronicznej, </w:t>
      </w:r>
    </w:p>
    <w:p w:rsidR="009929AF" w:rsidRPr="006A243B" w:rsidRDefault="009929AF" w:rsidP="00842505">
      <w:pPr>
        <w:widowControl/>
        <w:numPr>
          <w:ilvl w:val="0"/>
          <w:numId w:val="33"/>
        </w:numPr>
        <w:tabs>
          <w:tab w:val="left" w:pos="284"/>
        </w:tabs>
        <w:suppressAutoHyphens w:val="0"/>
        <w:autoSpaceDN/>
        <w:spacing w:line="276" w:lineRule="auto"/>
        <w:jc w:val="both"/>
        <w:textAlignment w:val="auto"/>
        <w:rPr>
          <w:rFonts w:ascii="Verdana" w:eastAsia="Times New Roman" w:hAnsi="Verdana"/>
          <w:sz w:val="18"/>
          <w:szCs w:val="18"/>
          <w:lang w:eastAsia="pl-PL"/>
        </w:rPr>
      </w:pPr>
      <w:r w:rsidRPr="006A243B">
        <w:rPr>
          <w:rFonts w:ascii="Verdana" w:eastAsia="Times New Roman" w:hAnsi="Verdana"/>
          <w:sz w:val="18"/>
          <w:szCs w:val="18"/>
          <w:lang w:eastAsia="pl-PL"/>
        </w:rPr>
        <w:t>spełniła inne warunki podane w niniejszym ogłoszeniu.</w:t>
      </w:r>
    </w:p>
    <w:p w:rsidR="009929AF" w:rsidRPr="006A243B" w:rsidRDefault="009929AF" w:rsidP="009929AF">
      <w:pPr>
        <w:jc w:val="both"/>
        <w:rPr>
          <w:rFonts w:ascii="Verdana" w:hAnsi="Verdana"/>
          <w:sz w:val="18"/>
          <w:szCs w:val="18"/>
        </w:rPr>
      </w:pPr>
    </w:p>
    <w:p w:rsidR="009929AF" w:rsidRPr="006A243B" w:rsidRDefault="009929AF" w:rsidP="00842505">
      <w:pPr>
        <w:spacing w:line="276" w:lineRule="auto"/>
        <w:jc w:val="both"/>
        <w:rPr>
          <w:rFonts w:ascii="Verdana" w:hAnsi="Verdana"/>
          <w:sz w:val="18"/>
          <w:szCs w:val="18"/>
        </w:rPr>
      </w:pPr>
      <w:r w:rsidRPr="006A243B">
        <w:rPr>
          <w:rFonts w:ascii="Verdana" w:hAnsi="Verdana"/>
          <w:b/>
          <w:sz w:val="18"/>
          <w:szCs w:val="18"/>
        </w:rPr>
        <w:t>Osoby prawne</w:t>
      </w:r>
      <w:r w:rsidR="00AA7F21" w:rsidRPr="006A243B">
        <w:rPr>
          <w:rFonts w:ascii="Verdana" w:hAnsi="Verdana"/>
          <w:b/>
          <w:sz w:val="18"/>
          <w:szCs w:val="18"/>
        </w:rPr>
        <w:t xml:space="preserve"> </w:t>
      </w:r>
      <w:r w:rsidRPr="006A243B">
        <w:rPr>
          <w:rFonts w:ascii="Verdana" w:hAnsi="Verdana"/>
          <w:sz w:val="18"/>
          <w:szCs w:val="18"/>
        </w:rPr>
        <w:t xml:space="preserve">zamierzające wziąć udział w przetargu powinny </w:t>
      </w:r>
      <w:r w:rsidRPr="006A243B">
        <w:rPr>
          <w:rFonts w:ascii="Verdana" w:eastAsia="Times New Roman" w:hAnsi="Verdana"/>
          <w:b/>
          <w:sz w:val="18"/>
          <w:szCs w:val="18"/>
          <w:lang w:eastAsia="pl-PL"/>
        </w:rPr>
        <w:t xml:space="preserve">na co najmniej </w:t>
      </w:r>
      <w:r w:rsidR="00101EF8" w:rsidRPr="006A243B">
        <w:rPr>
          <w:rFonts w:ascii="Verdana" w:eastAsia="Times New Roman" w:hAnsi="Verdana"/>
          <w:b/>
          <w:sz w:val="18"/>
          <w:szCs w:val="18"/>
          <w:lang w:eastAsia="pl-PL"/>
        </w:rPr>
        <w:t>4</w:t>
      </w:r>
      <w:r w:rsidRPr="006A243B">
        <w:rPr>
          <w:rFonts w:ascii="Verdana" w:eastAsia="Times New Roman" w:hAnsi="Verdana"/>
          <w:b/>
          <w:sz w:val="18"/>
          <w:szCs w:val="18"/>
          <w:lang w:eastAsia="pl-PL"/>
        </w:rPr>
        <w:t xml:space="preserve"> dni przed przetargiem</w:t>
      </w:r>
      <w:r w:rsidR="00980453" w:rsidRPr="006A243B">
        <w:rPr>
          <w:rFonts w:ascii="Verdana" w:eastAsia="Times New Roman" w:hAnsi="Verdana"/>
          <w:b/>
          <w:sz w:val="18"/>
          <w:szCs w:val="18"/>
          <w:lang w:eastAsia="pl-PL"/>
        </w:rPr>
        <w:t xml:space="preserve"> </w:t>
      </w:r>
      <w:r w:rsidR="00980453" w:rsidRPr="006A243B">
        <w:rPr>
          <w:rFonts w:ascii="Verdana" w:eastAsia="Times New Roman" w:hAnsi="Verdana"/>
          <w:b/>
          <w:sz w:val="18"/>
          <w:szCs w:val="18"/>
          <w:lang w:eastAsia="pl-PL"/>
        </w:rPr>
        <w:br/>
        <w:t xml:space="preserve">tj. do 07 maja 2021 r. (włącznie) </w:t>
      </w:r>
      <w:r w:rsidRPr="006A243B">
        <w:rPr>
          <w:rFonts w:ascii="Verdana" w:eastAsia="Times New Roman" w:hAnsi="Verdana"/>
          <w:b/>
          <w:sz w:val="18"/>
          <w:szCs w:val="18"/>
          <w:lang w:eastAsia="pl-PL"/>
        </w:rPr>
        <w:t xml:space="preserve"> dostarczyć do KOWR</w:t>
      </w:r>
      <w:r w:rsidRPr="006A243B">
        <w:rPr>
          <w:rFonts w:ascii="Verdana" w:hAnsi="Verdana"/>
          <w:sz w:val="18"/>
          <w:szCs w:val="18"/>
        </w:rPr>
        <w:t xml:space="preserve"> aktualny wypis z właściwego rejestru, (wypis nie starszy niż 3 miesiące) w celu umożliwienia komisji przetargowej ustalenia organu osoby prawnej działającego w jej imieniu, ewentualnego pełnomocnika do działania w imieniu osoby prawnej, oraz inne dokumenty statutowe umożliwiające ustalenie struktury kapitałowej firmy </w:t>
      </w:r>
      <w:r w:rsidRPr="006A243B">
        <w:rPr>
          <w:rFonts w:ascii="Verdana" w:eastAsia="Times New Roman" w:hAnsi="Verdana"/>
          <w:b/>
          <w:sz w:val="18"/>
          <w:szCs w:val="18"/>
          <w:lang w:eastAsia="pl-PL"/>
        </w:rPr>
        <w:t>(dopuszcza się złożenie dokumentów w formie elektronicznej z podpisem kwalifikowanym)</w:t>
      </w:r>
      <w:r w:rsidRPr="006A243B">
        <w:rPr>
          <w:rFonts w:ascii="Verdana" w:hAnsi="Verdana"/>
          <w:sz w:val="18"/>
          <w:szCs w:val="18"/>
        </w:rPr>
        <w:t>.</w:t>
      </w:r>
    </w:p>
    <w:p w:rsidR="009929AF" w:rsidRPr="006A243B" w:rsidRDefault="009929AF" w:rsidP="00842505">
      <w:pPr>
        <w:spacing w:line="276" w:lineRule="auto"/>
        <w:jc w:val="both"/>
        <w:rPr>
          <w:rFonts w:ascii="Verdana" w:hAnsi="Verdana"/>
          <w:sz w:val="18"/>
          <w:szCs w:val="18"/>
        </w:rPr>
      </w:pPr>
    </w:p>
    <w:p w:rsidR="009929AF" w:rsidRPr="006A243B" w:rsidRDefault="009929AF" w:rsidP="00842505">
      <w:pPr>
        <w:spacing w:line="276" w:lineRule="auto"/>
        <w:jc w:val="both"/>
        <w:rPr>
          <w:rFonts w:ascii="Verdana" w:hAnsi="Verdana"/>
          <w:sz w:val="18"/>
          <w:szCs w:val="18"/>
        </w:rPr>
      </w:pPr>
      <w:r w:rsidRPr="006A243B">
        <w:rPr>
          <w:rFonts w:ascii="Verdana" w:hAnsi="Verdana"/>
          <w:b/>
          <w:sz w:val="18"/>
          <w:szCs w:val="18"/>
        </w:rPr>
        <w:t>Jednostki organizacyjne nieposiadające osobowości prawnej</w:t>
      </w:r>
      <w:r w:rsidRPr="006A243B">
        <w:rPr>
          <w:rFonts w:ascii="Verdana" w:hAnsi="Verdana"/>
          <w:sz w:val="18"/>
          <w:szCs w:val="18"/>
        </w:rPr>
        <w:t xml:space="preserve"> zamierzające wziąć udział w przetargu powinny </w:t>
      </w:r>
      <w:r w:rsidRPr="006A243B">
        <w:rPr>
          <w:rFonts w:ascii="Verdana" w:eastAsia="Times New Roman" w:hAnsi="Verdana"/>
          <w:b/>
          <w:sz w:val="18"/>
          <w:szCs w:val="18"/>
          <w:lang w:eastAsia="pl-PL"/>
        </w:rPr>
        <w:t xml:space="preserve">na co najmniej </w:t>
      </w:r>
      <w:r w:rsidR="00C40E9E" w:rsidRPr="006A243B">
        <w:rPr>
          <w:rFonts w:ascii="Verdana" w:eastAsia="Times New Roman" w:hAnsi="Verdana"/>
          <w:b/>
          <w:sz w:val="18"/>
          <w:szCs w:val="18"/>
          <w:lang w:eastAsia="pl-PL"/>
        </w:rPr>
        <w:t>4</w:t>
      </w:r>
      <w:r w:rsidRPr="006A243B">
        <w:rPr>
          <w:rFonts w:ascii="Verdana" w:eastAsia="Times New Roman" w:hAnsi="Verdana"/>
          <w:b/>
          <w:sz w:val="18"/>
          <w:szCs w:val="18"/>
          <w:lang w:eastAsia="pl-PL"/>
        </w:rPr>
        <w:t xml:space="preserve"> dni przed przetargiem</w:t>
      </w:r>
      <w:r w:rsidR="00980453" w:rsidRPr="006A243B">
        <w:rPr>
          <w:rFonts w:ascii="Verdana" w:eastAsia="Times New Roman" w:hAnsi="Verdana"/>
          <w:b/>
          <w:sz w:val="18"/>
          <w:szCs w:val="18"/>
          <w:lang w:eastAsia="pl-PL"/>
        </w:rPr>
        <w:t xml:space="preserve"> tj. do 07 maja 2021 r. (włącznie)</w:t>
      </w:r>
      <w:r w:rsidRPr="006A243B">
        <w:rPr>
          <w:rFonts w:ascii="Verdana" w:eastAsia="Times New Roman" w:hAnsi="Verdana"/>
          <w:b/>
          <w:sz w:val="18"/>
          <w:szCs w:val="18"/>
          <w:lang w:eastAsia="pl-PL"/>
        </w:rPr>
        <w:t xml:space="preserve"> dostarczyć do KOWR</w:t>
      </w:r>
      <w:r w:rsidR="00AA7F21" w:rsidRPr="006A243B">
        <w:rPr>
          <w:rFonts w:ascii="Verdana" w:eastAsia="Times New Roman" w:hAnsi="Verdana"/>
          <w:b/>
          <w:sz w:val="18"/>
          <w:szCs w:val="18"/>
          <w:lang w:eastAsia="pl-PL"/>
        </w:rPr>
        <w:t xml:space="preserve"> </w:t>
      </w:r>
      <w:r w:rsidRPr="006A243B">
        <w:rPr>
          <w:rFonts w:ascii="Verdana" w:hAnsi="Verdana"/>
          <w:sz w:val="18"/>
          <w:szCs w:val="18"/>
        </w:rPr>
        <w:t xml:space="preserve">odpowiednie właściwe dla danej jednostki dokumenty rejestrowe, dokumenty pełnomocników lub właścicieli ją tworzących </w:t>
      </w:r>
      <w:r w:rsidRPr="006A243B">
        <w:rPr>
          <w:rFonts w:ascii="Verdana" w:eastAsia="Times New Roman" w:hAnsi="Verdana"/>
          <w:b/>
          <w:sz w:val="18"/>
          <w:szCs w:val="18"/>
          <w:lang w:eastAsia="pl-PL"/>
        </w:rPr>
        <w:t>(dopuszcza się złożenie dokumentów w formie elektronicznej z podpisem kwalifikowanym)</w:t>
      </w:r>
      <w:r w:rsidRPr="006A243B">
        <w:rPr>
          <w:rFonts w:ascii="Verdana" w:hAnsi="Verdana"/>
          <w:sz w:val="18"/>
          <w:szCs w:val="18"/>
        </w:rPr>
        <w:t>.</w:t>
      </w:r>
    </w:p>
    <w:p w:rsidR="009929AF" w:rsidRPr="006A243B" w:rsidRDefault="009929AF" w:rsidP="00842505">
      <w:pPr>
        <w:spacing w:line="276" w:lineRule="auto"/>
        <w:jc w:val="both"/>
        <w:rPr>
          <w:rFonts w:ascii="Verdana" w:hAnsi="Verdana"/>
          <w:b/>
          <w:sz w:val="18"/>
          <w:szCs w:val="18"/>
          <w:u w:val="single"/>
        </w:rPr>
      </w:pPr>
    </w:p>
    <w:p w:rsidR="009929AF" w:rsidRPr="006A243B" w:rsidRDefault="009929AF" w:rsidP="00842505">
      <w:pPr>
        <w:spacing w:line="276" w:lineRule="auto"/>
        <w:jc w:val="both"/>
        <w:rPr>
          <w:rFonts w:ascii="Verdana" w:hAnsi="Verdana"/>
          <w:sz w:val="18"/>
          <w:szCs w:val="18"/>
        </w:rPr>
      </w:pPr>
      <w:r w:rsidRPr="006A243B">
        <w:rPr>
          <w:rFonts w:ascii="Verdana" w:hAnsi="Verdana"/>
          <w:sz w:val="18"/>
          <w:szCs w:val="18"/>
        </w:rPr>
        <w:t>W przypadku niedostarczenia przez osobę/podmiot zamierzającą/y brać udział w przetargu w terminie wskazanym przez organizatora przetargu danych niezbędnych do identyfikacji uczestnika przetargu organizator przetargu nie dopuszcza tego uczestnika do udziału w przetargu. W przypadku przesyłek pocztowych decyduje data wpływu do jednostki terenowej KOWR organizującej przetarg.</w:t>
      </w:r>
    </w:p>
    <w:p w:rsidR="009929AF" w:rsidRPr="006A243B" w:rsidRDefault="009929AF" w:rsidP="00842505">
      <w:pPr>
        <w:spacing w:line="276" w:lineRule="auto"/>
        <w:jc w:val="both"/>
        <w:rPr>
          <w:rFonts w:ascii="Verdana" w:hAnsi="Verdana"/>
          <w:b/>
          <w:sz w:val="18"/>
          <w:szCs w:val="18"/>
          <w:u w:val="single"/>
        </w:rPr>
      </w:pPr>
    </w:p>
    <w:p w:rsidR="00C85F54" w:rsidRPr="006A243B" w:rsidRDefault="00C85F54" w:rsidP="00842505">
      <w:pPr>
        <w:pStyle w:val="Standard"/>
        <w:widowControl w:val="0"/>
        <w:shd w:val="clear" w:color="auto" w:fill="FFFFFF"/>
        <w:autoSpaceDE w:val="0"/>
        <w:spacing w:after="0"/>
        <w:jc w:val="both"/>
      </w:pPr>
      <w:r w:rsidRPr="006A243B">
        <w:rPr>
          <w:rFonts w:ascii="Verdana" w:eastAsia="Times New Roman" w:hAnsi="Verdana" w:cs="Verdana"/>
          <w:sz w:val="18"/>
          <w:szCs w:val="18"/>
          <w:lang w:eastAsia="pl-PL"/>
        </w:rPr>
        <w:t>W przetargach mogą brać udział osoby,</w:t>
      </w:r>
      <w:r w:rsidR="00AA7F21" w:rsidRPr="006A243B">
        <w:rPr>
          <w:rFonts w:ascii="Verdana" w:eastAsia="Times New Roman" w:hAnsi="Verdana" w:cs="Verdana"/>
          <w:sz w:val="18"/>
          <w:szCs w:val="18"/>
          <w:lang w:eastAsia="pl-PL"/>
        </w:rPr>
        <w:t xml:space="preserve"> </w:t>
      </w:r>
      <w:r w:rsidRPr="006A243B">
        <w:rPr>
          <w:rFonts w:ascii="Verdana" w:eastAsia="Times New Roman" w:hAnsi="Verdana" w:cs="Verdana"/>
          <w:sz w:val="18"/>
          <w:szCs w:val="18"/>
          <w:lang w:eastAsia="pl-PL"/>
        </w:rPr>
        <w:t xml:space="preserve">które wpłacą </w:t>
      </w:r>
      <w:r w:rsidRPr="006A243B">
        <w:rPr>
          <w:rFonts w:ascii="Verdana" w:eastAsia="Times New Roman" w:hAnsi="Verdana" w:cs="Verdana"/>
          <w:b/>
          <w:sz w:val="18"/>
          <w:szCs w:val="18"/>
          <w:lang w:eastAsia="pl-PL"/>
        </w:rPr>
        <w:t>wadium</w:t>
      </w:r>
      <w:r w:rsidRPr="006A243B">
        <w:rPr>
          <w:rFonts w:ascii="Verdana" w:eastAsia="Times New Roman" w:hAnsi="Verdana" w:cs="Verdana"/>
          <w:sz w:val="18"/>
          <w:szCs w:val="18"/>
          <w:lang w:eastAsia="pl-PL"/>
        </w:rPr>
        <w:t xml:space="preserve"> w wymaganej wysokości</w:t>
      </w:r>
      <w:r w:rsidR="00AA7F21" w:rsidRPr="006A243B">
        <w:rPr>
          <w:rFonts w:ascii="Verdana" w:eastAsia="Times New Roman" w:hAnsi="Verdana" w:cs="Verdana"/>
          <w:sz w:val="18"/>
          <w:szCs w:val="18"/>
          <w:lang w:eastAsia="pl-PL"/>
        </w:rPr>
        <w:t xml:space="preserve"> </w:t>
      </w:r>
      <w:r w:rsidRPr="006A243B">
        <w:rPr>
          <w:rFonts w:ascii="Verdana" w:eastAsia="Times New Roman" w:hAnsi="Verdana" w:cs="Verdana"/>
          <w:sz w:val="18"/>
          <w:szCs w:val="18"/>
          <w:lang w:eastAsia="pl-PL"/>
        </w:rPr>
        <w:t xml:space="preserve">na konto Oddziału Terenowego KOWR w Krakowie </w:t>
      </w:r>
      <w:r w:rsidRPr="006A243B">
        <w:rPr>
          <w:rFonts w:ascii="Verdana" w:eastAsia="Times New Roman" w:hAnsi="Verdana" w:cs="Verdana"/>
          <w:b/>
          <w:sz w:val="18"/>
          <w:szCs w:val="18"/>
          <w:lang w:eastAsia="pl-PL"/>
        </w:rPr>
        <w:t xml:space="preserve">w Banku Gospodarstwa Krajowego: </w:t>
      </w:r>
      <w:r w:rsidRPr="006A243B">
        <w:rPr>
          <w:rFonts w:ascii="Verdana" w:hAnsi="Verdana" w:cs="Tahoma"/>
          <w:b/>
          <w:sz w:val="18"/>
          <w:szCs w:val="18"/>
        </w:rPr>
        <w:t>61 1130 1150 0012 1278 7820 0001</w:t>
      </w:r>
      <w:r w:rsidR="00323951" w:rsidRPr="006A243B">
        <w:rPr>
          <w:rFonts w:ascii="Verdana" w:hAnsi="Verdana" w:cs="Tahoma"/>
          <w:b/>
          <w:sz w:val="18"/>
          <w:szCs w:val="18"/>
        </w:rPr>
        <w:t xml:space="preserve"> z odpowiednim wyprzedzeniem tak, aby znalazły się na rachunku bankowym</w:t>
      </w:r>
      <w:bookmarkStart w:id="1" w:name="_GoBack"/>
      <w:r w:rsidR="00323951" w:rsidRPr="006A243B">
        <w:rPr>
          <w:rFonts w:ascii="Verdana" w:hAnsi="Verdana" w:cs="Tahoma"/>
          <w:b/>
          <w:sz w:val="18"/>
          <w:szCs w:val="18"/>
        </w:rPr>
        <w:t xml:space="preserve"> </w:t>
      </w:r>
      <w:r w:rsidR="00323951" w:rsidRPr="006A243B">
        <w:rPr>
          <w:rFonts w:ascii="Verdana" w:hAnsi="Verdana" w:cs="Tahoma"/>
          <w:b/>
          <w:sz w:val="18"/>
          <w:szCs w:val="18"/>
          <w:u w:val="single"/>
        </w:rPr>
        <w:t>najpóźniej</w:t>
      </w:r>
      <w:r w:rsidR="00276CBA" w:rsidRPr="00276CBA">
        <w:rPr>
          <w:rFonts w:ascii="Verdana" w:hAnsi="Verdana"/>
          <w:b/>
          <w:sz w:val="18"/>
        </w:rPr>
        <w:t xml:space="preserve"> </w:t>
      </w:r>
      <w:r w:rsidR="00276CBA" w:rsidRPr="00276CBA">
        <w:rPr>
          <w:rFonts w:ascii="Verdana" w:hAnsi="Verdana"/>
          <w:b/>
          <w:sz w:val="18"/>
          <w:u w:val="single"/>
        </w:rPr>
        <w:t xml:space="preserve">na 4 dni przed przetargiem tj. </w:t>
      </w:r>
      <w:r w:rsidR="00323951" w:rsidRPr="00276CBA">
        <w:rPr>
          <w:rFonts w:ascii="Verdana" w:hAnsi="Verdana" w:cs="Tahoma"/>
          <w:b/>
          <w:sz w:val="18"/>
          <w:szCs w:val="18"/>
          <w:u w:val="single"/>
        </w:rPr>
        <w:t xml:space="preserve"> </w:t>
      </w:r>
      <w:r w:rsidR="00276CBA">
        <w:rPr>
          <w:rFonts w:ascii="Verdana" w:hAnsi="Verdana" w:cs="Tahoma"/>
          <w:b/>
          <w:sz w:val="18"/>
          <w:szCs w:val="18"/>
          <w:u w:val="single"/>
        </w:rPr>
        <w:t xml:space="preserve">do </w:t>
      </w:r>
      <w:r w:rsidR="00323951" w:rsidRPr="00276CBA">
        <w:rPr>
          <w:rFonts w:ascii="Verdana" w:hAnsi="Verdana" w:cs="Tahoma"/>
          <w:b/>
          <w:sz w:val="18"/>
          <w:szCs w:val="18"/>
          <w:u w:val="single"/>
        </w:rPr>
        <w:t>d</w:t>
      </w:r>
      <w:r w:rsidR="00323951" w:rsidRPr="006A243B">
        <w:rPr>
          <w:rFonts w:ascii="Verdana" w:hAnsi="Verdana" w:cs="Tahoma"/>
          <w:b/>
          <w:sz w:val="18"/>
          <w:szCs w:val="18"/>
          <w:u w:val="single"/>
        </w:rPr>
        <w:t xml:space="preserve">nia </w:t>
      </w:r>
      <w:r w:rsidR="00980453" w:rsidRPr="006A243B">
        <w:rPr>
          <w:rFonts w:ascii="Verdana" w:hAnsi="Verdana" w:cs="Tahoma"/>
          <w:b/>
          <w:sz w:val="18"/>
          <w:szCs w:val="18"/>
          <w:u w:val="single"/>
        </w:rPr>
        <w:t>07</w:t>
      </w:r>
      <w:r w:rsidR="00276CBA">
        <w:rPr>
          <w:rFonts w:ascii="Verdana" w:hAnsi="Verdana" w:cs="Tahoma"/>
          <w:b/>
          <w:sz w:val="18"/>
          <w:szCs w:val="18"/>
          <w:u w:val="single"/>
        </w:rPr>
        <w:t xml:space="preserve"> maja </w:t>
      </w:r>
      <w:r w:rsidR="00323951" w:rsidRPr="006A243B">
        <w:rPr>
          <w:rFonts w:ascii="Verdana" w:hAnsi="Verdana" w:cs="Tahoma"/>
          <w:b/>
          <w:sz w:val="18"/>
          <w:szCs w:val="18"/>
          <w:u w:val="single"/>
        </w:rPr>
        <w:t>202</w:t>
      </w:r>
      <w:r w:rsidR="001A046A" w:rsidRPr="006A243B">
        <w:rPr>
          <w:rFonts w:ascii="Verdana" w:hAnsi="Verdana" w:cs="Tahoma"/>
          <w:b/>
          <w:sz w:val="18"/>
          <w:szCs w:val="18"/>
          <w:u w:val="single"/>
        </w:rPr>
        <w:t>1</w:t>
      </w:r>
      <w:r w:rsidR="00323951" w:rsidRPr="006A243B">
        <w:rPr>
          <w:rFonts w:ascii="Verdana" w:hAnsi="Verdana" w:cs="Tahoma"/>
          <w:b/>
          <w:sz w:val="18"/>
          <w:szCs w:val="18"/>
          <w:u w:val="single"/>
        </w:rPr>
        <w:t xml:space="preserve"> r</w:t>
      </w:r>
      <w:r w:rsidRPr="006A243B">
        <w:rPr>
          <w:rFonts w:ascii="Verdana" w:hAnsi="Verdana" w:cs="Tahoma"/>
          <w:b/>
          <w:sz w:val="18"/>
          <w:szCs w:val="18"/>
          <w:u w:val="single"/>
        </w:rPr>
        <w:t>.</w:t>
      </w:r>
      <w:r w:rsidR="00980453" w:rsidRPr="006A243B">
        <w:rPr>
          <w:rFonts w:ascii="Verdana" w:hAnsi="Verdana" w:cs="Tahoma"/>
          <w:b/>
          <w:sz w:val="18"/>
          <w:szCs w:val="18"/>
          <w:u w:val="single"/>
        </w:rPr>
        <w:t xml:space="preserve"> (włącznie)</w:t>
      </w:r>
      <w:r w:rsidRPr="006A243B">
        <w:rPr>
          <w:rFonts w:ascii="Verdana" w:hAnsi="Verdana" w:cs="Tahoma"/>
          <w:b/>
          <w:sz w:val="18"/>
          <w:szCs w:val="18"/>
          <w:u w:val="single"/>
        </w:rPr>
        <w:t xml:space="preserve"> </w:t>
      </w:r>
      <w:bookmarkEnd w:id="1"/>
      <w:r w:rsidRPr="006A243B">
        <w:rPr>
          <w:rFonts w:ascii="Verdana" w:hAnsi="Verdana" w:cs="Tahoma"/>
          <w:b/>
          <w:sz w:val="18"/>
          <w:szCs w:val="18"/>
        </w:rPr>
        <w:t>Na dowodzie wpłaty należy podać oznaczenie nieruchomości (wpłata wadium na nieruchomość nr działki/-</w:t>
      </w:r>
      <w:proofErr w:type="spellStart"/>
      <w:r w:rsidRPr="006A243B">
        <w:rPr>
          <w:rFonts w:ascii="Verdana" w:hAnsi="Verdana" w:cs="Tahoma"/>
          <w:b/>
          <w:sz w:val="18"/>
          <w:szCs w:val="18"/>
        </w:rPr>
        <w:t>ek</w:t>
      </w:r>
      <w:proofErr w:type="spellEnd"/>
      <w:r w:rsidRPr="006A243B">
        <w:rPr>
          <w:rFonts w:ascii="Verdana" w:hAnsi="Verdana" w:cs="Tahoma"/>
          <w:b/>
          <w:sz w:val="18"/>
          <w:szCs w:val="18"/>
        </w:rPr>
        <w:t xml:space="preserve"> i nazwa </w:t>
      </w:r>
      <w:r w:rsidRPr="006A243B">
        <w:rPr>
          <w:rFonts w:ascii="Verdana" w:eastAsia="Times New Roman" w:hAnsi="Verdana" w:cs="Verdana"/>
          <w:b/>
          <w:sz w:val="18"/>
          <w:szCs w:val="18"/>
          <w:lang w:eastAsia="pl-PL"/>
        </w:rPr>
        <w:t>obrębu).</w:t>
      </w:r>
      <w:r w:rsidR="00842505" w:rsidRPr="006A243B">
        <w:t xml:space="preserve"> </w:t>
      </w:r>
      <w:r w:rsidR="004F5D2A" w:rsidRPr="006A243B">
        <w:rPr>
          <w:rFonts w:ascii="Verdana" w:eastAsia="Times New Roman" w:hAnsi="Verdana" w:cs="Verdana"/>
          <w:sz w:val="18"/>
          <w:szCs w:val="18"/>
          <w:lang w:eastAsia="pl-PL"/>
        </w:rPr>
        <w:t>W przypadku, gdy przelew środków na wpłatę wadium dokonywany jest z konta nie należącego do wpłacającego (np. z konta firmowego), w pozycji przelewu „tytułem” należy dopisać imię i nazwisko oraz adres osoby wpłacającej.</w:t>
      </w:r>
      <w:r w:rsidR="00842505" w:rsidRPr="006A243B">
        <w:rPr>
          <w:rFonts w:ascii="Verdana" w:eastAsia="Times New Roman" w:hAnsi="Verdana" w:cs="Verdana"/>
          <w:sz w:val="18"/>
          <w:szCs w:val="18"/>
          <w:lang w:eastAsia="pl-PL"/>
        </w:rPr>
        <w:t xml:space="preserve"> </w:t>
      </w:r>
      <w:r w:rsidRPr="006A243B">
        <w:rPr>
          <w:rFonts w:ascii="Verdana" w:eastAsia="Times New Roman" w:hAnsi="Verdana" w:cs="Verdana"/>
          <w:sz w:val="18"/>
          <w:szCs w:val="18"/>
          <w:lang w:eastAsia="pl-PL"/>
        </w:rPr>
        <w:t xml:space="preserve">Dowód wpłaty należy przedłożyć Komisji przetargowej w dniu przetargu. </w:t>
      </w:r>
      <w:r w:rsidR="004F5D2A" w:rsidRPr="006A243B">
        <w:rPr>
          <w:rFonts w:ascii="Verdana" w:eastAsia="Times New Roman" w:hAnsi="Verdana" w:cs="Verdana"/>
          <w:sz w:val="18"/>
          <w:szCs w:val="18"/>
          <w:lang w:eastAsia="pl-PL"/>
        </w:rPr>
        <w:t>W przypadku przeprowadzenia przetargu przy użyciu środków komunikacji elektronicznej nie jest wymagane złożenie dowodu wniesienia wadium.</w:t>
      </w:r>
    </w:p>
    <w:p w:rsidR="004F5D2A" w:rsidRPr="006A243B" w:rsidRDefault="004F5D2A" w:rsidP="00842505">
      <w:pPr>
        <w:pStyle w:val="Standard"/>
        <w:widowControl w:val="0"/>
        <w:autoSpaceDE w:val="0"/>
        <w:spacing w:after="0"/>
        <w:jc w:val="both"/>
        <w:rPr>
          <w:rFonts w:ascii="Verdana" w:eastAsia="Times New Roman" w:hAnsi="Verdana" w:cs="Verdana"/>
          <w:sz w:val="18"/>
          <w:szCs w:val="18"/>
          <w:lang w:eastAsia="pl-PL"/>
        </w:rPr>
      </w:pPr>
    </w:p>
    <w:p w:rsidR="00C85F54" w:rsidRPr="006A243B" w:rsidRDefault="00C85F54" w:rsidP="00842505">
      <w:pPr>
        <w:pStyle w:val="Standard"/>
        <w:widowControl w:val="0"/>
        <w:autoSpaceDE w:val="0"/>
        <w:spacing w:after="0"/>
        <w:jc w:val="both"/>
        <w:rPr>
          <w:rFonts w:ascii="Verdana" w:eastAsia="Times New Roman" w:hAnsi="Verdana" w:cs="Verdana"/>
          <w:sz w:val="18"/>
          <w:szCs w:val="18"/>
          <w:lang w:eastAsia="pl-PL"/>
        </w:rPr>
      </w:pPr>
      <w:r w:rsidRPr="006A243B">
        <w:rPr>
          <w:rFonts w:ascii="Verdana" w:eastAsia="Times New Roman" w:hAnsi="Verdana" w:cs="Verdana"/>
          <w:sz w:val="18"/>
          <w:szCs w:val="18"/>
          <w:lang w:eastAsia="pl-PL"/>
        </w:rPr>
        <w:t>Wadium wpłacone przez uczestników przetargu, zwraca się niezwłocznie po odwołaniu przetargu, w tym także przetargu, który nie został rozstrzygnięty. Uczestnikowi, który wygrał przetarg wadium zwraca się niezwłocznie po przedłożeniu wymaganych zabezpieczeń, zaakceptowanych przez KOWR i zawarciu umowy dzierżawy.</w:t>
      </w:r>
    </w:p>
    <w:p w:rsidR="00C85F54" w:rsidRPr="006A243B" w:rsidRDefault="00C85F54" w:rsidP="00842505">
      <w:pPr>
        <w:pStyle w:val="Standard"/>
        <w:widowControl w:val="0"/>
        <w:autoSpaceDE w:val="0"/>
        <w:spacing w:after="0"/>
        <w:jc w:val="both"/>
        <w:rPr>
          <w:rFonts w:ascii="Verdana" w:eastAsia="Times New Roman" w:hAnsi="Verdana" w:cs="Verdana"/>
          <w:b/>
          <w:sz w:val="18"/>
          <w:szCs w:val="18"/>
          <w:lang w:eastAsia="pl-PL"/>
        </w:rPr>
      </w:pPr>
      <w:r w:rsidRPr="006A243B">
        <w:rPr>
          <w:rFonts w:ascii="Verdana" w:eastAsia="Times New Roman" w:hAnsi="Verdana" w:cs="Verdana"/>
          <w:b/>
          <w:sz w:val="18"/>
          <w:szCs w:val="18"/>
          <w:lang w:eastAsia="pl-PL"/>
        </w:rPr>
        <w:t>Wadium nie podlega zwrotowi w przypadku gdy:</w:t>
      </w:r>
    </w:p>
    <w:p w:rsidR="00C85F54" w:rsidRPr="006A243B" w:rsidRDefault="00C85F54" w:rsidP="00842505">
      <w:pPr>
        <w:pStyle w:val="Standard"/>
        <w:widowControl w:val="0"/>
        <w:autoSpaceDE w:val="0"/>
        <w:spacing w:after="0"/>
        <w:rPr>
          <w:rFonts w:ascii="Verdana" w:eastAsia="Times New Roman" w:hAnsi="Verdana" w:cs="Verdana"/>
          <w:sz w:val="18"/>
          <w:szCs w:val="18"/>
          <w:lang w:eastAsia="pl-PL"/>
        </w:rPr>
      </w:pPr>
      <w:r w:rsidRPr="006A243B">
        <w:rPr>
          <w:rFonts w:ascii="Verdana" w:eastAsia="Times New Roman" w:hAnsi="Verdana" w:cs="Verdana"/>
          <w:sz w:val="18"/>
          <w:szCs w:val="18"/>
          <w:lang w:eastAsia="pl-PL"/>
        </w:rPr>
        <w:t>1) żaden z uczestników przetargu nie zgłosi postąpienia ponad wywoławczą wysokość czynszu;</w:t>
      </w:r>
    </w:p>
    <w:p w:rsidR="00C85F54" w:rsidRPr="006A243B" w:rsidRDefault="00C85F54" w:rsidP="00842505">
      <w:pPr>
        <w:pStyle w:val="Standard"/>
        <w:widowControl w:val="0"/>
        <w:autoSpaceDE w:val="0"/>
        <w:spacing w:after="0"/>
        <w:rPr>
          <w:rFonts w:ascii="Verdana" w:eastAsia="Times New Roman" w:hAnsi="Verdana" w:cs="Verdana"/>
          <w:sz w:val="18"/>
          <w:szCs w:val="18"/>
          <w:lang w:eastAsia="pl-PL"/>
        </w:rPr>
      </w:pPr>
      <w:r w:rsidRPr="006A243B">
        <w:rPr>
          <w:rFonts w:ascii="Verdana" w:eastAsia="Times New Roman" w:hAnsi="Verdana" w:cs="Verdana"/>
          <w:sz w:val="18"/>
          <w:szCs w:val="18"/>
          <w:lang w:eastAsia="pl-PL"/>
        </w:rPr>
        <w:t>2) osoba, która wygrała przetarg uchyli się od zawarcia umowy dzierżawy w wyznaczonym przez KOWR terminie;</w:t>
      </w:r>
    </w:p>
    <w:p w:rsidR="00C85F54" w:rsidRPr="006A243B" w:rsidRDefault="00C85F54" w:rsidP="00842505">
      <w:pPr>
        <w:pStyle w:val="Standard"/>
        <w:widowControl w:val="0"/>
        <w:autoSpaceDE w:val="0"/>
        <w:spacing w:after="0"/>
        <w:rPr>
          <w:rFonts w:ascii="Verdana" w:eastAsia="Times New Roman" w:hAnsi="Verdana" w:cs="Verdana"/>
          <w:sz w:val="18"/>
          <w:szCs w:val="18"/>
          <w:lang w:eastAsia="pl-PL"/>
        </w:rPr>
      </w:pPr>
      <w:r w:rsidRPr="006A243B">
        <w:rPr>
          <w:rFonts w:ascii="Verdana" w:eastAsia="Times New Roman" w:hAnsi="Verdana" w:cs="Verdana"/>
          <w:sz w:val="18"/>
          <w:szCs w:val="18"/>
          <w:lang w:eastAsia="pl-PL"/>
        </w:rPr>
        <w:t xml:space="preserve">3) zawarcie umowy stało się niemożliwe z przyczyn leżących </w:t>
      </w:r>
      <w:r w:rsidR="00D35B28" w:rsidRPr="006A243B">
        <w:rPr>
          <w:rFonts w:ascii="Verdana" w:eastAsia="Times New Roman" w:hAnsi="Verdana" w:cs="Verdana"/>
          <w:sz w:val="18"/>
          <w:szCs w:val="18"/>
          <w:lang w:eastAsia="pl-PL"/>
        </w:rPr>
        <w:t>po stronie uczestnika przetargu</w:t>
      </w:r>
    </w:p>
    <w:p w:rsidR="00D35B28" w:rsidRPr="006A243B" w:rsidRDefault="00D35B28" w:rsidP="00842505">
      <w:pPr>
        <w:pStyle w:val="Standard"/>
        <w:widowControl w:val="0"/>
        <w:autoSpaceDE w:val="0"/>
        <w:spacing w:after="0"/>
        <w:rPr>
          <w:rFonts w:ascii="Verdana" w:hAnsi="Verdana" w:cs="Verdana"/>
          <w:sz w:val="18"/>
          <w:szCs w:val="18"/>
        </w:rPr>
      </w:pPr>
      <w:r w:rsidRPr="006A243B">
        <w:rPr>
          <w:rFonts w:ascii="Verdana" w:eastAsia="Times New Roman" w:hAnsi="Verdana" w:cs="Verdana"/>
          <w:sz w:val="18"/>
          <w:szCs w:val="18"/>
          <w:lang w:eastAsia="pl-PL"/>
        </w:rPr>
        <w:t xml:space="preserve">4) </w:t>
      </w:r>
      <w:r w:rsidRPr="006A243B">
        <w:rPr>
          <w:rFonts w:ascii="Verdana" w:hAnsi="Verdana" w:cs="Verdana"/>
          <w:sz w:val="18"/>
          <w:szCs w:val="18"/>
        </w:rPr>
        <w:t>do czasu upływu terminów na wniesienie zastrzeżeń, o których mowa w art. 29 ust. 7 ustawy o gospodarowaniu nieruchomościami rolnymi Skarbu Państwa lub do czasu wydania rozstrzygnięcia przez Dyrektora Oddziału Terenowego Krajowego Ośrodka Wsparcia Rolnictwa w Krakowie albo rozpatrzenia zastrzeżeń przez Dyrektora Generalnego Krajowego Ośrodka Wsparcia Rolnictwa.</w:t>
      </w:r>
    </w:p>
    <w:p w:rsidR="0063250E" w:rsidRPr="006A243B" w:rsidRDefault="0063250E" w:rsidP="00842505">
      <w:pPr>
        <w:spacing w:line="276" w:lineRule="auto"/>
        <w:jc w:val="both"/>
        <w:rPr>
          <w:rFonts w:ascii="Verdana" w:hAnsi="Verdana"/>
          <w:bCs/>
          <w:sz w:val="18"/>
          <w:szCs w:val="18"/>
        </w:rPr>
      </w:pPr>
    </w:p>
    <w:p w:rsidR="0063250E" w:rsidRPr="006A243B" w:rsidRDefault="0063250E" w:rsidP="00842505">
      <w:pPr>
        <w:spacing w:line="276" w:lineRule="auto"/>
        <w:jc w:val="both"/>
        <w:rPr>
          <w:rFonts w:ascii="Verdana" w:hAnsi="Verdana"/>
          <w:bCs/>
          <w:sz w:val="18"/>
          <w:szCs w:val="18"/>
        </w:rPr>
      </w:pPr>
      <w:r w:rsidRPr="006A243B">
        <w:rPr>
          <w:rFonts w:ascii="Verdana" w:hAnsi="Verdana"/>
          <w:bCs/>
          <w:sz w:val="18"/>
          <w:szCs w:val="18"/>
        </w:rPr>
        <w:t xml:space="preserve">Osoby zainteresowane uczestnictwem w przetargu, przed przystąpieniem do przetargu, proszone są o zapoznanie się z „WYTYCZNYMI” dotyczącymi form zabezpieczenia i dokumentami niezbędnymi do przedłożenia w Krajowym Ośrodku przed podpisaniem umowy </w:t>
      </w:r>
      <w:r w:rsidR="005D130C" w:rsidRPr="006A243B">
        <w:rPr>
          <w:rFonts w:ascii="Verdana" w:hAnsi="Verdana"/>
          <w:bCs/>
          <w:sz w:val="18"/>
          <w:szCs w:val="18"/>
        </w:rPr>
        <w:t>dzierżawy</w:t>
      </w:r>
      <w:r w:rsidRPr="006A243B">
        <w:rPr>
          <w:rFonts w:ascii="Verdana" w:hAnsi="Verdana"/>
          <w:bCs/>
          <w:sz w:val="18"/>
          <w:szCs w:val="18"/>
        </w:rPr>
        <w:t>. Wytyczne w tym zakresie dostępne są w wersji elektronicznej pod adresem:</w:t>
      </w:r>
    </w:p>
    <w:p w:rsidR="0063250E" w:rsidRPr="006A243B" w:rsidRDefault="0063250E" w:rsidP="00842505">
      <w:pPr>
        <w:spacing w:line="276" w:lineRule="auto"/>
        <w:jc w:val="both"/>
        <w:rPr>
          <w:rFonts w:ascii="Verdana" w:hAnsi="Verdana"/>
          <w:bCs/>
          <w:sz w:val="18"/>
          <w:szCs w:val="18"/>
          <w:u w:val="single"/>
        </w:rPr>
      </w:pPr>
    </w:p>
    <w:p w:rsidR="0063250E" w:rsidRPr="006A243B" w:rsidRDefault="00276CBA" w:rsidP="00842505">
      <w:pPr>
        <w:spacing w:line="276" w:lineRule="auto"/>
        <w:jc w:val="both"/>
        <w:rPr>
          <w:rFonts w:ascii="Verdana" w:hAnsi="Verdana"/>
          <w:bCs/>
          <w:sz w:val="18"/>
          <w:szCs w:val="18"/>
          <w:u w:val="single"/>
        </w:rPr>
      </w:pPr>
      <w:hyperlink r:id="rId11" w:history="1">
        <w:r w:rsidR="005D130C" w:rsidRPr="006A243B">
          <w:rPr>
            <w:rStyle w:val="Hipercze"/>
            <w:rFonts w:ascii="Verdana" w:hAnsi="Verdana"/>
            <w:bCs/>
            <w:sz w:val="18"/>
            <w:szCs w:val="18"/>
          </w:rPr>
          <w:t>http://www.kowr.gov.pl/nieruchomosci/formy-zabezpieczenia-czynszu-</w:t>
        </w:r>
      </w:hyperlink>
      <w:r w:rsidR="005D130C" w:rsidRPr="006A243B">
        <w:rPr>
          <w:rStyle w:val="Hipercze"/>
          <w:rFonts w:ascii="Verdana" w:hAnsi="Verdana"/>
          <w:bCs/>
          <w:sz w:val="18"/>
          <w:szCs w:val="18"/>
        </w:rPr>
        <w:t>dzierżawnego</w:t>
      </w:r>
    </w:p>
    <w:p w:rsidR="00E5595A" w:rsidRPr="006A243B" w:rsidRDefault="00E5595A" w:rsidP="00842505">
      <w:pPr>
        <w:pStyle w:val="Standard"/>
        <w:widowControl w:val="0"/>
        <w:autoSpaceDE w:val="0"/>
        <w:spacing w:after="0"/>
        <w:rPr>
          <w:rFonts w:ascii="Verdana" w:hAnsi="Verdana" w:cs="Verdana"/>
          <w:b/>
          <w:sz w:val="18"/>
          <w:szCs w:val="18"/>
        </w:rPr>
      </w:pPr>
    </w:p>
    <w:p w:rsidR="00D35B28" w:rsidRPr="006A243B" w:rsidRDefault="00D35B28" w:rsidP="00842505">
      <w:pPr>
        <w:pStyle w:val="Standard"/>
        <w:widowControl w:val="0"/>
        <w:autoSpaceDE w:val="0"/>
        <w:spacing w:after="0"/>
        <w:rPr>
          <w:rFonts w:ascii="Verdana" w:hAnsi="Verdana" w:cs="Verdana"/>
          <w:b/>
          <w:sz w:val="18"/>
          <w:szCs w:val="18"/>
        </w:rPr>
      </w:pPr>
      <w:r w:rsidRPr="006A243B">
        <w:rPr>
          <w:rFonts w:ascii="Verdana" w:hAnsi="Verdana" w:cs="Verdana"/>
          <w:b/>
          <w:sz w:val="18"/>
          <w:szCs w:val="18"/>
        </w:rPr>
        <w:t>IV. WARUNKI DZIERŻAWY</w:t>
      </w:r>
    </w:p>
    <w:p w:rsidR="00AA7F21" w:rsidRPr="006A243B" w:rsidRDefault="00AA7F21" w:rsidP="00842505">
      <w:pPr>
        <w:pStyle w:val="Standard"/>
        <w:widowControl w:val="0"/>
        <w:autoSpaceDE w:val="0"/>
        <w:spacing w:after="0"/>
        <w:rPr>
          <w:rFonts w:ascii="Verdana" w:hAnsi="Verdana" w:cs="Verdana"/>
          <w:b/>
          <w:sz w:val="18"/>
          <w:szCs w:val="18"/>
        </w:rPr>
      </w:pPr>
    </w:p>
    <w:p w:rsidR="00D35B28" w:rsidRPr="006A243B" w:rsidRDefault="00D35B28" w:rsidP="00842505">
      <w:pPr>
        <w:autoSpaceDE w:val="0"/>
        <w:spacing w:line="276" w:lineRule="auto"/>
        <w:jc w:val="both"/>
        <w:rPr>
          <w:rFonts w:ascii="Verdana" w:hAnsi="Verdana" w:cs="Verdana,Bold"/>
          <w:b/>
          <w:bCs/>
          <w:sz w:val="18"/>
          <w:szCs w:val="18"/>
        </w:rPr>
      </w:pPr>
      <w:r w:rsidRPr="006A243B">
        <w:rPr>
          <w:rFonts w:ascii="Verdana" w:hAnsi="Verdana" w:cs="Verdana,Bold"/>
          <w:b/>
          <w:bCs/>
          <w:sz w:val="18"/>
          <w:szCs w:val="18"/>
        </w:rPr>
        <w:t>Sposób zapłaty czynszu dzierżawnego oraz sposób zabezpieczenia zapłaty czynszu dzierżawnego:</w:t>
      </w:r>
    </w:p>
    <w:p w:rsidR="00D35B28" w:rsidRPr="006A243B" w:rsidRDefault="00D35B28" w:rsidP="00842505">
      <w:pPr>
        <w:pStyle w:val="Standard"/>
        <w:jc w:val="both"/>
        <w:rPr>
          <w:rFonts w:ascii="Verdana" w:hAnsi="Verdana" w:cs="Tahoma"/>
          <w:sz w:val="18"/>
          <w:szCs w:val="18"/>
        </w:rPr>
      </w:pPr>
      <w:r w:rsidRPr="006A243B">
        <w:rPr>
          <w:rFonts w:ascii="Verdana" w:hAnsi="Verdana" w:cs="Tahoma"/>
          <w:sz w:val="18"/>
          <w:szCs w:val="18"/>
        </w:rPr>
        <w:t>Wylicytowany w przetargu czynsz dzierżawy stanowi równowartość rocznego czynszu dzierżawnego, którego naliczanie rozpoczyna się od dnia zawarcia umowy dzierżawy oraz protokolarnego wydania przedmiotu dzierżawy i trwa do dnia jej wygaśnięcia oraz protokolarnego zwrotu nieruchomości.</w:t>
      </w:r>
    </w:p>
    <w:p w:rsidR="00D35B28" w:rsidRPr="006A243B" w:rsidRDefault="00D35B28" w:rsidP="00842505">
      <w:pPr>
        <w:widowControl/>
        <w:suppressAutoHyphens w:val="0"/>
        <w:autoSpaceDE w:val="0"/>
        <w:adjustRightInd w:val="0"/>
        <w:spacing w:after="200" w:line="276" w:lineRule="auto"/>
        <w:jc w:val="both"/>
        <w:textAlignment w:val="auto"/>
        <w:rPr>
          <w:rFonts w:ascii="Verdana" w:hAnsi="Verdana" w:cs="Verdana"/>
          <w:kern w:val="0"/>
          <w:sz w:val="18"/>
          <w:szCs w:val="18"/>
          <w:lang w:bidi="ar-SA"/>
        </w:rPr>
      </w:pPr>
      <w:r w:rsidRPr="006A243B">
        <w:rPr>
          <w:rFonts w:ascii="Verdana" w:hAnsi="Verdana" w:cs="Verdana"/>
          <w:kern w:val="0"/>
          <w:sz w:val="18"/>
          <w:szCs w:val="18"/>
          <w:lang w:bidi="ar-SA"/>
        </w:rPr>
        <w:t xml:space="preserve">Czynsz dzierżawny płatny jest w dwóch ratach z dołu, według cen pszenicy publikowanych przez GUS za półrocze roku kalendarzowego. Rata czynszu za I półrocze płatna jest do </w:t>
      </w:r>
      <w:r w:rsidRPr="006A243B">
        <w:rPr>
          <w:rFonts w:ascii="Verdana" w:hAnsi="Verdana" w:cs="Verdana"/>
          <w:b/>
          <w:bCs/>
          <w:kern w:val="0"/>
          <w:sz w:val="18"/>
          <w:szCs w:val="18"/>
          <w:lang w:bidi="ar-SA"/>
        </w:rPr>
        <w:t xml:space="preserve">31 października </w:t>
      </w:r>
      <w:r w:rsidRPr="006A243B">
        <w:rPr>
          <w:rFonts w:ascii="Verdana" w:hAnsi="Verdana" w:cs="Verdana"/>
          <w:kern w:val="0"/>
          <w:sz w:val="18"/>
          <w:szCs w:val="18"/>
          <w:lang w:bidi="ar-SA"/>
        </w:rPr>
        <w:t xml:space="preserve">danego roku, rata czynszu za II półrocze płatna jest do dnia </w:t>
      </w:r>
      <w:r w:rsidRPr="006A243B">
        <w:rPr>
          <w:rFonts w:ascii="Verdana" w:hAnsi="Verdana" w:cs="Verdana"/>
          <w:b/>
          <w:bCs/>
          <w:kern w:val="0"/>
          <w:sz w:val="18"/>
          <w:szCs w:val="18"/>
          <w:lang w:bidi="ar-SA"/>
        </w:rPr>
        <w:t xml:space="preserve">31 marca </w:t>
      </w:r>
      <w:r w:rsidRPr="006A243B">
        <w:rPr>
          <w:rFonts w:ascii="Verdana" w:hAnsi="Verdana" w:cs="Verdana"/>
          <w:kern w:val="0"/>
          <w:sz w:val="18"/>
          <w:szCs w:val="18"/>
          <w:lang w:bidi="ar-SA"/>
        </w:rPr>
        <w:t xml:space="preserve">następnego roku. </w:t>
      </w:r>
    </w:p>
    <w:p w:rsidR="00D35B28" w:rsidRPr="006A243B" w:rsidRDefault="00D35B28" w:rsidP="00842505">
      <w:pPr>
        <w:widowControl/>
        <w:suppressAutoHyphens w:val="0"/>
        <w:autoSpaceDE w:val="0"/>
        <w:adjustRightInd w:val="0"/>
        <w:spacing w:after="200" w:line="276" w:lineRule="auto"/>
        <w:jc w:val="both"/>
        <w:textAlignment w:val="auto"/>
        <w:rPr>
          <w:rFonts w:ascii="Verdana" w:hAnsi="Verdana" w:cs="Verdana"/>
          <w:kern w:val="0"/>
          <w:sz w:val="18"/>
          <w:szCs w:val="18"/>
          <w:lang w:bidi="ar-SA"/>
        </w:rPr>
      </w:pPr>
      <w:r w:rsidRPr="006A243B">
        <w:rPr>
          <w:rFonts w:ascii="Verdana" w:hAnsi="Verdana" w:cs="Verdana"/>
          <w:kern w:val="0"/>
          <w:sz w:val="18"/>
          <w:szCs w:val="18"/>
          <w:lang w:bidi="ar-SA"/>
        </w:rPr>
        <w:t>Wyklucza się możliwość dokonywania płatności czynszu dzierżawnego jakimikolwiek wierzytelnościami.</w:t>
      </w:r>
    </w:p>
    <w:p w:rsidR="00D01426" w:rsidRPr="006A243B" w:rsidRDefault="00D01426" w:rsidP="00842505">
      <w:pPr>
        <w:autoSpaceDE w:val="0"/>
        <w:spacing w:line="276" w:lineRule="auto"/>
        <w:jc w:val="both"/>
      </w:pPr>
      <w:r w:rsidRPr="006A243B">
        <w:rPr>
          <w:rFonts w:ascii="Verdana" w:hAnsi="Verdana" w:cs="Verdana,BoldItalic"/>
          <w:b/>
          <w:bCs/>
          <w:iCs/>
          <w:sz w:val="18"/>
          <w:szCs w:val="18"/>
        </w:rPr>
        <w:t xml:space="preserve">Jeżeli wysokość rocznego czynszu dzierżawnego przekroczy równowartość 150 </w:t>
      </w:r>
      <w:proofErr w:type="spellStart"/>
      <w:r w:rsidRPr="006A243B">
        <w:rPr>
          <w:rFonts w:ascii="Verdana" w:hAnsi="Verdana" w:cs="Verdana,BoldItalic"/>
          <w:b/>
          <w:bCs/>
          <w:iCs/>
          <w:sz w:val="18"/>
          <w:szCs w:val="18"/>
        </w:rPr>
        <w:t>dt</w:t>
      </w:r>
      <w:proofErr w:type="spellEnd"/>
      <w:r w:rsidRPr="006A243B">
        <w:rPr>
          <w:rFonts w:ascii="Verdana" w:hAnsi="Verdana" w:cs="Verdana,BoldItalic"/>
          <w:b/>
          <w:bCs/>
          <w:iCs/>
          <w:sz w:val="18"/>
          <w:szCs w:val="18"/>
        </w:rPr>
        <w:t xml:space="preserve"> pszenicy</w:t>
      </w:r>
      <w:r w:rsidR="00AA7F21" w:rsidRPr="006A243B">
        <w:rPr>
          <w:rFonts w:ascii="Verdana" w:hAnsi="Verdana" w:cs="Verdana,BoldItalic"/>
          <w:b/>
          <w:bCs/>
          <w:iCs/>
          <w:sz w:val="18"/>
          <w:szCs w:val="18"/>
        </w:rPr>
        <w:t xml:space="preserve"> </w:t>
      </w:r>
      <w:r w:rsidRPr="006A243B">
        <w:rPr>
          <w:rFonts w:ascii="Verdana" w:hAnsi="Verdana" w:cs="Verdana"/>
          <w:sz w:val="18"/>
          <w:szCs w:val="18"/>
        </w:rPr>
        <w:t>Dzierżawca w ciągu 14 dni od dnia zawarcia umowy dzierżawy zobowiązany będzie dodatkowo złożyć</w:t>
      </w:r>
      <w:r w:rsidR="00AA7F21" w:rsidRPr="006A243B">
        <w:rPr>
          <w:rFonts w:ascii="Verdana" w:hAnsi="Verdana" w:cs="Verdana"/>
          <w:sz w:val="18"/>
          <w:szCs w:val="18"/>
        </w:rPr>
        <w:t xml:space="preserve"> </w:t>
      </w:r>
      <w:r w:rsidRPr="006A243B">
        <w:rPr>
          <w:rFonts w:ascii="Verdana" w:hAnsi="Verdana" w:cs="Verdana"/>
          <w:sz w:val="18"/>
          <w:szCs w:val="18"/>
        </w:rPr>
        <w:t>oświadczenie w formie aktu notarialnego o poddaniu się egzekucji w zakresie obowiązku wydania</w:t>
      </w:r>
      <w:r w:rsidR="00AA7F21" w:rsidRPr="006A243B">
        <w:rPr>
          <w:rFonts w:ascii="Verdana" w:hAnsi="Verdana" w:cs="Verdana"/>
          <w:sz w:val="18"/>
          <w:szCs w:val="18"/>
        </w:rPr>
        <w:t xml:space="preserve"> </w:t>
      </w:r>
      <w:r w:rsidRPr="006A243B">
        <w:rPr>
          <w:rFonts w:ascii="Verdana" w:hAnsi="Verdana" w:cs="Verdana"/>
          <w:sz w:val="18"/>
          <w:szCs w:val="18"/>
        </w:rPr>
        <w:t>nieruchomości, stosownie do art. 777 § 1 pkt 4 ustawy z dnia 17.11.1964 r. Kodeks postępowania cywilnego (Dz. U. 201</w:t>
      </w:r>
      <w:r w:rsidR="001720CC" w:rsidRPr="006A243B">
        <w:rPr>
          <w:rFonts w:ascii="Verdana" w:hAnsi="Verdana" w:cs="Verdana"/>
          <w:sz w:val="18"/>
          <w:szCs w:val="18"/>
        </w:rPr>
        <w:t>9</w:t>
      </w:r>
      <w:r w:rsidRPr="006A243B">
        <w:rPr>
          <w:rFonts w:ascii="Verdana" w:hAnsi="Verdana" w:cs="Verdana"/>
          <w:sz w:val="18"/>
          <w:szCs w:val="18"/>
        </w:rPr>
        <w:t xml:space="preserve"> r. poz. 1</w:t>
      </w:r>
      <w:r w:rsidR="001720CC" w:rsidRPr="006A243B">
        <w:rPr>
          <w:rFonts w:ascii="Verdana" w:hAnsi="Verdana" w:cs="Verdana"/>
          <w:sz w:val="18"/>
          <w:szCs w:val="18"/>
        </w:rPr>
        <w:t>4</w:t>
      </w:r>
      <w:r w:rsidRPr="006A243B">
        <w:rPr>
          <w:rFonts w:ascii="Verdana" w:hAnsi="Verdana" w:cs="Verdana"/>
          <w:sz w:val="18"/>
          <w:szCs w:val="18"/>
        </w:rPr>
        <w:t>60 ze. zm.).</w:t>
      </w:r>
    </w:p>
    <w:p w:rsidR="00D01426" w:rsidRPr="006A243B" w:rsidRDefault="00D01426" w:rsidP="00842505">
      <w:pPr>
        <w:autoSpaceDE w:val="0"/>
        <w:spacing w:line="276" w:lineRule="auto"/>
        <w:jc w:val="both"/>
        <w:rPr>
          <w:rFonts w:ascii="Verdana" w:hAnsi="Verdana" w:cs="Verdana"/>
          <w:sz w:val="18"/>
          <w:szCs w:val="18"/>
        </w:rPr>
      </w:pPr>
    </w:p>
    <w:p w:rsidR="00D01426" w:rsidRPr="006A243B" w:rsidRDefault="00D01426" w:rsidP="00842505">
      <w:pPr>
        <w:tabs>
          <w:tab w:val="left" w:pos="0"/>
        </w:tabs>
        <w:autoSpaceDE w:val="0"/>
        <w:adjustRightInd w:val="0"/>
        <w:spacing w:line="276" w:lineRule="auto"/>
        <w:jc w:val="both"/>
        <w:rPr>
          <w:rFonts w:ascii="Verdana" w:hAnsi="Verdana"/>
          <w:sz w:val="18"/>
          <w:szCs w:val="18"/>
        </w:rPr>
      </w:pPr>
      <w:r w:rsidRPr="006A243B">
        <w:rPr>
          <w:rFonts w:ascii="Verdana" w:hAnsi="Verdana"/>
          <w:sz w:val="18"/>
          <w:szCs w:val="18"/>
        </w:rPr>
        <w:t>Nie ustala się czynszu dzierżawnego od użytków rolnych klasy VI</w:t>
      </w:r>
      <w:r w:rsidR="005D130C" w:rsidRPr="006A243B">
        <w:rPr>
          <w:rFonts w:ascii="Verdana" w:hAnsi="Verdana"/>
          <w:sz w:val="18"/>
          <w:szCs w:val="18"/>
        </w:rPr>
        <w:t>.</w:t>
      </w:r>
      <w:r w:rsidRPr="006A243B">
        <w:rPr>
          <w:rFonts w:ascii="Verdana" w:hAnsi="Verdana"/>
          <w:sz w:val="18"/>
          <w:szCs w:val="18"/>
        </w:rPr>
        <w:t xml:space="preserve"> </w:t>
      </w:r>
    </w:p>
    <w:p w:rsidR="00D01426" w:rsidRPr="006A243B" w:rsidRDefault="00642585" w:rsidP="00842505">
      <w:pPr>
        <w:tabs>
          <w:tab w:val="left" w:pos="284"/>
        </w:tabs>
        <w:autoSpaceDE w:val="0"/>
        <w:adjustRightInd w:val="0"/>
        <w:spacing w:line="276" w:lineRule="auto"/>
        <w:ind w:left="284" w:hanging="284"/>
        <w:jc w:val="both"/>
        <w:rPr>
          <w:rFonts w:ascii="Verdana" w:hAnsi="Verdana" w:cs="Verdana"/>
          <w:sz w:val="18"/>
          <w:szCs w:val="18"/>
        </w:rPr>
      </w:pPr>
      <w:r w:rsidRPr="006A243B">
        <w:rPr>
          <w:rFonts w:ascii="Verdana" w:hAnsi="Verdana" w:cs="Verdana"/>
          <w:sz w:val="18"/>
          <w:szCs w:val="18"/>
        </w:rPr>
        <w:t>W</w:t>
      </w:r>
      <w:r w:rsidR="00D01426" w:rsidRPr="006A243B">
        <w:rPr>
          <w:rFonts w:ascii="Verdana" w:hAnsi="Verdana" w:cs="Verdana"/>
          <w:sz w:val="18"/>
          <w:szCs w:val="18"/>
        </w:rPr>
        <w:t xml:space="preserve"> trakcie trwania umowy dzierżawy Krajowy Ośrodek Wsparcia Rolnictwa może wyłączyć z przedmiotu dzierżawy: </w:t>
      </w:r>
    </w:p>
    <w:p w:rsidR="00D01426" w:rsidRPr="006A243B" w:rsidRDefault="00D01426" w:rsidP="00842505">
      <w:pPr>
        <w:tabs>
          <w:tab w:val="left" w:pos="284"/>
          <w:tab w:val="left" w:pos="709"/>
        </w:tabs>
        <w:autoSpaceDE w:val="0"/>
        <w:adjustRightInd w:val="0"/>
        <w:spacing w:line="276" w:lineRule="auto"/>
        <w:ind w:left="705" w:hanging="705"/>
        <w:jc w:val="both"/>
        <w:rPr>
          <w:rFonts w:ascii="Verdana" w:hAnsi="Verdana" w:cs="Verdana"/>
          <w:sz w:val="18"/>
          <w:szCs w:val="18"/>
        </w:rPr>
      </w:pPr>
      <w:r w:rsidRPr="006A243B">
        <w:rPr>
          <w:rFonts w:ascii="Verdana" w:hAnsi="Verdana" w:cs="Verdana"/>
          <w:sz w:val="18"/>
          <w:szCs w:val="18"/>
        </w:rPr>
        <w:tab/>
        <w:t>1)</w:t>
      </w:r>
      <w:r w:rsidRPr="006A243B">
        <w:rPr>
          <w:rFonts w:ascii="Verdana" w:hAnsi="Verdana" w:cs="Verdana"/>
          <w:sz w:val="18"/>
          <w:szCs w:val="18"/>
        </w:rPr>
        <w:tab/>
        <w:t>grunty o łącznej powierz</w:t>
      </w:r>
      <w:r w:rsidRPr="006A243B">
        <w:rPr>
          <w:rFonts w:ascii="Verdana" w:hAnsi="Verdana" w:cs="Verdana"/>
          <w:i/>
          <w:sz w:val="18"/>
          <w:szCs w:val="18"/>
        </w:rPr>
        <w:t>c</w:t>
      </w:r>
      <w:r w:rsidRPr="006A243B">
        <w:rPr>
          <w:rFonts w:ascii="Verdana" w:hAnsi="Verdana" w:cs="Verdana"/>
          <w:sz w:val="18"/>
          <w:szCs w:val="18"/>
        </w:rPr>
        <w:t>hni nie większej niż 30% powierzchni użytków rolnych będących przedmiotem dzierżawy na dzień zawarcia umowy,</w:t>
      </w:r>
    </w:p>
    <w:p w:rsidR="00D01426" w:rsidRPr="006A243B" w:rsidRDefault="00D01426" w:rsidP="00842505">
      <w:pPr>
        <w:tabs>
          <w:tab w:val="left" w:pos="284"/>
          <w:tab w:val="left" w:pos="709"/>
        </w:tabs>
        <w:autoSpaceDE w:val="0"/>
        <w:adjustRightInd w:val="0"/>
        <w:spacing w:line="276" w:lineRule="auto"/>
        <w:ind w:left="284" w:hanging="284"/>
        <w:jc w:val="both"/>
        <w:rPr>
          <w:rFonts w:ascii="Verdana" w:hAnsi="Verdana" w:cs="Verdana"/>
          <w:sz w:val="18"/>
          <w:szCs w:val="18"/>
        </w:rPr>
      </w:pPr>
      <w:r w:rsidRPr="006A243B">
        <w:rPr>
          <w:rFonts w:ascii="Verdana" w:hAnsi="Verdana" w:cs="Verdana"/>
          <w:sz w:val="18"/>
          <w:szCs w:val="18"/>
        </w:rPr>
        <w:tab/>
        <w:t>2)</w:t>
      </w:r>
      <w:r w:rsidRPr="006A243B">
        <w:rPr>
          <w:rFonts w:ascii="Verdana" w:hAnsi="Verdana" w:cs="Verdana"/>
          <w:sz w:val="18"/>
          <w:szCs w:val="18"/>
        </w:rPr>
        <w:tab/>
        <w:t xml:space="preserve">grunty, od których nie ustala się czynszu dzierżawnego, </w:t>
      </w:r>
    </w:p>
    <w:p w:rsidR="00D01426" w:rsidRPr="006A243B" w:rsidRDefault="00D01426" w:rsidP="00842505">
      <w:pPr>
        <w:tabs>
          <w:tab w:val="left" w:pos="284"/>
          <w:tab w:val="left" w:pos="709"/>
        </w:tabs>
        <w:autoSpaceDE w:val="0"/>
        <w:adjustRightInd w:val="0"/>
        <w:spacing w:line="276" w:lineRule="auto"/>
        <w:ind w:left="705" w:hanging="705"/>
        <w:jc w:val="both"/>
        <w:rPr>
          <w:rFonts w:ascii="Verdana" w:hAnsi="Verdana" w:cs="Verdana"/>
          <w:sz w:val="18"/>
          <w:szCs w:val="18"/>
        </w:rPr>
      </w:pPr>
      <w:r w:rsidRPr="006A243B">
        <w:rPr>
          <w:rFonts w:ascii="Verdana" w:hAnsi="Verdana" w:cs="Verdana"/>
          <w:sz w:val="18"/>
          <w:szCs w:val="18"/>
        </w:rPr>
        <w:tab/>
        <w:t>3)</w:t>
      </w:r>
      <w:r w:rsidRPr="006A243B">
        <w:rPr>
          <w:rFonts w:ascii="Verdana" w:hAnsi="Verdana" w:cs="Verdana"/>
          <w:sz w:val="18"/>
          <w:szCs w:val="18"/>
        </w:rPr>
        <w:tab/>
        <w:t xml:space="preserve">grunty, które w miejscowym planie zagospodarowania przestrzennego lub studium są przeznaczone na cele inne niż rolne, a także grunty, na których ujawnione zostały złoża kopalin, </w:t>
      </w:r>
    </w:p>
    <w:p w:rsidR="00D01426" w:rsidRPr="006A243B" w:rsidRDefault="00D01426" w:rsidP="00842505">
      <w:pPr>
        <w:tabs>
          <w:tab w:val="left" w:pos="284"/>
          <w:tab w:val="left" w:pos="709"/>
        </w:tabs>
        <w:autoSpaceDE w:val="0"/>
        <w:adjustRightInd w:val="0"/>
        <w:spacing w:line="276" w:lineRule="auto"/>
        <w:ind w:left="705" w:hanging="705"/>
        <w:jc w:val="both"/>
        <w:rPr>
          <w:rFonts w:ascii="Verdana" w:hAnsi="Verdana" w:cs="Verdana"/>
          <w:sz w:val="18"/>
          <w:szCs w:val="18"/>
        </w:rPr>
      </w:pPr>
      <w:r w:rsidRPr="006A243B">
        <w:rPr>
          <w:rFonts w:ascii="Verdana" w:hAnsi="Verdana" w:cs="Verdana"/>
          <w:sz w:val="18"/>
          <w:szCs w:val="18"/>
        </w:rPr>
        <w:tab/>
        <w:t>4)</w:t>
      </w:r>
      <w:r w:rsidRPr="006A243B">
        <w:rPr>
          <w:rFonts w:ascii="Verdana" w:hAnsi="Verdana" w:cs="Verdana"/>
          <w:sz w:val="18"/>
          <w:szCs w:val="18"/>
        </w:rPr>
        <w:tab/>
        <w:t xml:space="preserve">grunty, które w miejscowym planie zagospodarowania przestrzennego lub studium są przeznaczone na cele publiczne w rozumieniu przepisów o gospodarce nieruchomościami. </w:t>
      </w:r>
    </w:p>
    <w:p w:rsidR="00D01426" w:rsidRPr="006A243B" w:rsidRDefault="00D01426" w:rsidP="00842505">
      <w:pPr>
        <w:tabs>
          <w:tab w:val="left" w:pos="0"/>
        </w:tabs>
        <w:autoSpaceDE w:val="0"/>
        <w:adjustRightInd w:val="0"/>
        <w:spacing w:line="276" w:lineRule="auto"/>
        <w:jc w:val="both"/>
        <w:rPr>
          <w:rFonts w:ascii="Verdana" w:hAnsi="Verdana" w:cs="Verdana"/>
          <w:sz w:val="18"/>
          <w:szCs w:val="18"/>
        </w:rPr>
      </w:pPr>
      <w:r w:rsidRPr="006A243B">
        <w:rPr>
          <w:rFonts w:ascii="Verdana" w:hAnsi="Verdana" w:cs="Verdana"/>
          <w:sz w:val="18"/>
          <w:szCs w:val="18"/>
        </w:rPr>
        <w:t xml:space="preserve">Wyłączenie następuje w drodze oświadczenia woli Wydzierżawiającego złożonego Dzierżawcy na piśmie na jeden rok naprzód przed upływem roku dzierżawnego. Strony przyjmują, że upływ roku dzierżawnego następuje z dniem zakończenia zbiorów płodów rolnych w danym roku kalendarzowym z wyłączanej nieruchomości. </w:t>
      </w:r>
    </w:p>
    <w:p w:rsidR="00D01426" w:rsidRPr="006A243B" w:rsidRDefault="00D01426" w:rsidP="00842505">
      <w:pPr>
        <w:pStyle w:val="Standard"/>
        <w:widowControl w:val="0"/>
        <w:autoSpaceDE w:val="0"/>
        <w:spacing w:after="0"/>
        <w:ind w:firstLine="708"/>
        <w:jc w:val="both"/>
        <w:rPr>
          <w:rFonts w:ascii="Verdana" w:eastAsia="SimSun" w:hAnsi="Verdana" w:cs="Verdana"/>
          <w:sz w:val="18"/>
          <w:szCs w:val="18"/>
          <w:lang w:bidi="hi-IN"/>
        </w:rPr>
      </w:pPr>
    </w:p>
    <w:p w:rsidR="00D01426" w:rsidRPr="006A243B" w:rsidRDefault="00D01426" w:rsidP="00842505">
      <w:pPr>
        <w:pStyle w:val="Standard"/>
        <w:widowControl w:val="0"/>
        <w:autoSpaceDE w:val="0"/>
        <w:spacing w:after="0"/>
        <w:jc w:val="both"/>
      </w:pPr>
      <w:r w:rsidRPr="006A243B">
        <w:rPr>
          <w:rFonts w:ascii="Verdana" w:eastAsia="Times New Roman" w:hAnsi="Verdana" w:cs="Verdana"/>
          <w:sz w:val="18"/>
          <w:szCs w:val="18"/>
          <w:lang w:eastAsia="pl-PL"/>
        </w:rPr>
        <w:t xml:space="preserve">Dzierżawca będzie zobowiązany do ponoszenia, oprócz czynszu dzierżawnego, wszelkich obciążeń publiczno-prawnych, związanych z przedmiotem dzierżawy, a obciążających, zgodnie z obowiązującymi przepisami właściciela lub posiadacza nieruchomości, w tym podatku od nieruchomości, podatku rolnego </w:t>
      </w:r>
      <w:r w:rsidRPr="006A243B">
        <w:rPr>
          <w:rFonts w:ascii="Verdana" w:eastAsia="Times New Roman" w:hAnsi="Verdana" w:cs="Verdana"/>
          <w:sz w:val="18"/>
          <w:szCs w:val="18"/>
          <w:lang w:eastAsia="pl-PL"/>
        </w:rPr>
        <w:br/>
        <w:t xml:space="preserve">i leśnego, opłat melioracyjnych oraz innych obciążeń związanych z jego posiadaniem.  </w:t>
      </w:r>
    </w:p>
    <w:p w:rsidR="00D01426" w:rsidRPr="006A243B" w:rsidRDefault="00D01426" w:rsidP="00842505">
      <w:pPr>
        <w:pStyle w:val="Standard"/>
        <w:widowControl w:val="0"/>
        <w:autoSpaceDE w:val="0"/>
        <w:spacing w:after="0"/>
        <w:ind w:firstLine="454"/>
        <w:jc w:val="both"/>
        <w:rPr>
          <w:rFonts w:ascii="Verdana" w:eastAsia="Times New Roman" w:hAnsi="Verdana" w:cs="Verdana"/>
          <w:b/>
          <w:sz w:val="18"/>
          <w:szCs w:val="18"/>
          <w:lang w:eastAsia="pl-PL"/>
        </w:rPr>
      </w:pPr>
    </w:p>
    <w:p w:rsidR="004F5D2A" w:rsidRPr="006A243B" w:rsidRDefault="004F5D2A" w:rsidP="00842505">
      <w:pPr>
        <w:widowControl/>
        <w:suppressAutoHyphens w:val="0"/>
        <w:autoSpaceDE w:val="0"/>
        <w:adjustRightInd w:val="0"/>
        <w:spacing w:after="200" w:line="276" w:lineRule="auto"/>
        <w:jc w:val="both"/>
        <w:textAlignment w:val="auto"/>
        <w:rPr>
          <w:rFonts w:ascii="Verdana" w:hAnsi="Verdana" w:cs="Verdana"/>
          <w:b/>
          <w:kern w:val="0"/>
          <w:sz w:val="18"/>
          <w:szCs w:val="18"/>
          <w:lang w:bidi="ar-SA"/>
        </w:rPr>
      </w:pPr>
      <w:r w:rsidRPr="006A243B">
        <w:rPr>
          <w:rFonts w:ascii="Verdana" w:hAnsi="Verdana" w:cs="Verdana"/>
          <w:b/>
          <w:kern w:val="0"/>
          <w:sz w:val="18"/>
          <w:szCs w:val="18"/>
          <w:lang w:bidi="ar-SA"/>
        </w:rPr>
        <w:t xml:space="preserve">V. </w:t>
      </w:r>
      <w:r w:rsidR="00642585" w:rsidRPr="006A243B">
        <w:rPr>
          <w:rFonts w:ascii="Verdana" w:eastAsia="Calibri" w:hAnsi="Verdana" w:cs="Verdana"/>
          <w:b/>
          <w:sz w:val="18"/>
          <w:szCs w:val="18"/>
          <w:lang w:bidi="ar-SA"/>
        </w:rPr>
        <w:t>ZAWARCIE UMOWY DZIERŻAWY</w:t>
      </w:r>
    </w:p>
    <w:p w:rsidR="00642585" w:rsidRPr="006A243B" w:rsidRDefault="00642585" w:rsidP="00842505">
      <w:pPr>
        <w:pStyle w:val="Standard"/>
        <w:widowControl w:val="0"/>
        <w:autoSpaceDE w:val="0"/>
        <w:spacing w:after="0"/>
        <w:jc w:val="both"/>
        <w:rPr>
          <w:rFonts w:ascii="Verdana" w:eastAsia="Times New Roman" w:hAnsi="Verdana" w:cs="TT18At00"/>
          <w:sz w:val="18"/>
          <w:szCs w:val="18"/>
          <w:lang w:bidi="hi-IN"/>
        </w:rPr>
      </w:pPr>
      <w:r w:rsidRPr="006A243B">
        <w:rPr>
          <w:rFonts w:ascii="Verdana" w:eastAsia="Times New Roman" w:hAnsi="Verdana" w:cs="TT18At00"/>
          <w:sz w:val="18"/>
          <w:szCs w:val="18"/>
          <w:lang w:bidi="hi-IN"/>
        </w:rPr>
        <w:t>Osoba ustalona kandydatem na dzierżawcę nieruchomości zostanie zawiadomiona o terminie i miejscu zawarcia Umowy dzierżawy.</w:t>
      </w:r>
    </w:p>
    <w:p w:rsidR="00642585" w:rsidRPr="006A243B" w:rsidRDefault="00642585" w:rsidP="00842505">
      <w:pPr>
        <w:tabs>
          <w:tab w:val="left" w:pos="284"/>
        </w:tabs>
        <w:autoSpaceDE w:val="0"/>
        <w:adjustRightInd w:val="0"/>
        <w:spacing w:line="276" w:lineRule="auto"/>
        <w:jc w:val="both"/>
        <w:rPr>
          <w:rFonts w:ascii="Verdana" w:hAnsi="Verdana" w:cs="Verdana"/>
          <w:sz w:val="18"/>
          <w:szCs w:val="18"/>
        </w:rPr>
      </w:pPr>
      <w:r w:rsidRPr="006A243B">
        <w:rPr>
          <w:rFonts w:ascii="Verdana" w:hAnsi="Verdana" w:cs="Verdana"/>
          <w:sz w:val="18"/>
          <w:szCs w:val="18"/>
        </w:rPr>
        <w:t xml:space="preserve">Kandydat na dzierżawcę, przed podpisaniem umowy dzierżawy zobowiązany jest </w:t>
      </w:r>
      <w:r w:rsidRPr="006A243B">
        <w:rPr>
          <w:rFonts w:ascii="Verdana" w:hAnsi="Verdana" w:cs="Verdana"/>
          <w:b/>
          <w:sz w:val="18"/>
          <w:szCs w:val="18"/>
          <w:u w:val="single"/>
        </w:rPr>
        <w:t>przedłożyć dokumenty potwierdzające jego wiarygodność finansową oraz ustalić i złożyć zabezpieczenie płatności czynszu dzierżawnego oraz za ewentualne bezumowne użytkowanie</w:t>
      </w:r>
      <w:r w:rsidRPr="006A243B">
        <w:rPr>
          <w:rFonts w:ascii="Verdana" w:hAnsi="Verdana" w:cs="Verdana"/>
          <w:b/>
          <w:sz w:val="18"/>
          <w:szCs w:val="18"/>
        </w:rPr>
        <w:t xml:space="preserve"> </w:t>
      </w:r>
      <w:r w:rsidRPr="006A243B">
        <w:rPr>
          <w:rFonts w:ascii="Verdana" w:hAnsi="Verdana" w:cs="Verdana"/>
          <w:sz w:val="18"/>
          <w:szCs w:val="18"/>
        </w:rPr>
        <w:t xml:space="preserve">w Wydziale Finansowo – Księgowym </w:t>
      </w:r>
      <w:r w:rsidR="00457836" w:rsidRPr="006A243B">
        <w:rPr>
          <w:rFonts w:ascii="Verdana" w:hAnsi="Verdana" w:cs="Verdana"/>
          <w:sz w:val="18"/>
          <w:szCs w:val="18"/>
        </w:rPr>
        <w:br/>
      </w:r>
      <w:r w:rsidRPr="006A243B">
        <w:rPr>
          <w:rFonts w:ascii="Verdana" w:hAnsi="Verdana" w:cs="Verdana"/>
          <w:sz w:val="18"/>
          <w:szCs w:val="18"/>
        </w:rPr>
        <w:t xml:space="preserve">i Windykacji w tut. Oddziale KOWR, co stanowi warunek zawarcia umowy dzierżawy. </w:t>
      </w:r>
      <w:r w:rsidRPr="006A243B">
        <w:rPr>
          <w:rFonts w:ascii="Verdana" w:hAnsi="Verdana" w:cs="Verdana"/>
          <w:b/>
          <w:sz w:val="18"/>
          <w:szCs w:val="18"/>
          <w:u w:val="single"/>
        </w:rPr>
        <w:t>Zabezpieczenia należy złożyć w terminie nie późniejszym niż 30 dni od daty zamknięcia przetargu.</w:t>
      </w:r>
    </w:p>
    <w:p w:rsidR="00642585" w:rsidRPr="006A243B" w:rsidRDefault="00642585" w:rsidP="00842505">
      <w:pPr>
        <w:tabs>
          <w:tab w:val="left" w:pos="284"/>
          <w:tab w:val="left" w:pos="426"/>
        </w:tabs>
        <w:autoSpaceDE w:val="0"/>
        <w:adjustRightInd w:val="0"/>
        <w:spacing w:line="276" w:lineRule="auto"/>
        <w:jc w:val="both"/>
        <w:rPr>
          <w:rFonts w:ascii="Verdana" w:hAnsi="Verdana" w:cs="Verdana"/>
          <w:sz w:val="18"/>
          <w:szCs w:val="18"/>
        </w:rPr>
      </w:pPr>
      <w:r w:rsidRPr="006A243B">
        <w:rPr>
          <w:rFonts w:ascii="Verdana" w:hAnsi="Verdana" w:cs="Verdana"/>
          <w:sz w:val="18"/>
          <w:szCs w:val="18"/>
        </w:rPr>
        <w:t xml:space="preserve">W przypadku nie złożenia zabezpieczeń w wyznaczonym terminie, Krajowy Ośrodek wyznaczy termin ostateczny, po upływie, którego uznaje się, że uczestnik przetargu, który nie złożył zabezpieczeń, </w:t>
      </w:r>
      <w:r w:rsidRPr="006A243B">
        <w:rPr>
          <w:rFonts w:ascii="Verdana" w:hAnsi="Verdana" w:cs="Verdana"/>
          <w:sz w:val="18"/>
          <w:szCs w:val="18"/>
          <w:u w:val="single"/>
        </w:rPr>
        <w:t>uchylił się od zawarcia umowy i wówczas wadium nie podlega zwrotowi – przepada na rzecz KOWR.</w:t>
      </w:r>
      <w:r w:rsidRPr="006A243B">
        <w:rPr>
          <w:rFonts w:ascii="Verdana" w:hAnsi="Verdana" w:cs="Verdana"/>
          <w:sz w:val="18"/>
          <w:szCs w:val="18"/>
        </w:rPr>
        <w:t xml:space="preserve"> </w:t>
      </w:r>
    </w:p>
    <w:p w:rsidR="00642585" w:rsidRPr="006A243B" w:rsidRDefault="00642585" w:rsidP="00842505">
      <w:pPr>
        <w:tabs>
          <w:tab w:val="left" w:pos="426"/>
        </w:tabs>
        <w:autoSpaceDE w:val="0"/>
        <w:adjustRightInd w:val="0"/>
        <w:spacing w:line="276" w:lineRule="auto"/>
        <w:ind w:left="420"/>
        <w:jc w:val="both"/>
        <w:rPr>
          <w:rFonts w:ascii="Verdana" w:hAnsi="Verdana" w:cs="Verdana"/>
          <w:sz w:val="18"/>
          <w:szCs w:val="18"/>
        </w:rPr>
      </w:pPr>
    </w:p>
    <w:p w:rsidR="00642585" w:rsidRPr="006A243B" w:rsidRDefault="00642585" w:rsidP="00842505">
      <w:pPr>
        <w:tabs>
          <w:tab w:val="left" w:pos="426"/>
        </w:tabs>
        <w:autoSpaceDE w:val="0"/>
        <w:adjustRightInd w:val="0"/>
        <w:spacing w:line="276" w:lineRule="auto"/>
        <w:ind w:left="420"/>
        <w:jc w:val="both"/>
        <w:rPr>
          <w:rFonts w:ascii="Verdana" w:hAnsi="Verdana"/>
          <w:b/>
          <w:sz w:val="18"/>
          <w:szCs w:val="18"/>
          <w:u w:val="single"/>
        </w:rPr>
      </w:pPr>
      <w:r w:rsidRPr="006A243B">
        <w:rPr>
          <w:rFonts w:ascii="Verdana" w:hAnsi="Verdana" w:cs="Verdana"/>
          <w:b/>
          <w:sz w:val="18"/>
          <w:szCs w:val="18"/>
        </w:rPr>
        <w:tab/>
      </w:r>
      <w:r w:rsidRPr="006A243B">
        <w:rPr>
          <w:rFonts w:ascii="Verdana" w:hAnsi="Verdana"/>
          <w:b/>
          <w:sz w:val="18"/>
          <w:szCs w:val="18"/>
          <w:u w:val="single"/>
        </w:rPr>
        <w:t>Zgodnie z wytycznymi Dyrektora Generalnego KOWR, stosowane są następujące zabezpieczenia przewidziane prawem cywilnym, wekslowym oraz zwyczajami przyjętymi w obrocie krajowym:</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gwarancję bankową,</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poręczenie według prawa cywilnego,</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weksel własny in blanco,</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poręczenie wekslowe,</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przewłaszczenie na zabezpieczenie,</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zastaw rejestrowy,</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hipotekę,</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przelew wierzytelności,</w:t>
      </w:r>
    </w:p>
    <w:p w:rsidR="00642585" w:rsidRPr="006A243B" w:rsidRDefault="00642585" w:rsidP="00842505">
      <w:pPr>
        <w:widowControl/>
        <w:numPr>
          <w:ilvl w:val="2"/>
          <w:numId w:val="30"/>
        </w:numPr>
        <w:tabs>
          <w:tab w:val="left" w:pos="426"/>
          <w:tab w:val="left" w:pos="851"/>
        </w:tabs>
        <w:suppressAutoHyphens w:val="0"/>
        <w:autoSpaceDN/>
        <w:spacing w:line="276" w:lineRule="auto"/>
        <w:ind w:left="851" w:hanging="425"/>
        <w:jc w:val="both"/>
        <w:textAlignment w:val="auto"/>
        <w:rPr>
          <w:rFonts w:ascii="Verdana" w:hAnsi="Verdana"/>
          <w:sz w:val="18"/>
          <w:szCs w:val="18"/>
        </w:rPr>
      </w:pPr>
      <w:r w:rsidRPr="006A243B">
        <w:rPr>
          <w:rFonts w:ascii="Verdana" w:hAnsi="Verdana"/>
          <w:sz w:val="18"/>
          <w:szCs w:val="18"/>
        </w:rPr>
        <w:t>blokadę środków pieniężnych na rachunku bankowym wraz z pełnomocnictwem do dysponowania środkami zgromadzonymi na tym rachunku,</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pełnomocnictwo do dysponowania rachunkiem bankowym,</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przystąpienie do długu,</w:t>
      </w:r>
    </w:p>
    <w:p w:rsidR="00642585" w:rsidRPr="006A243B" w:rsidRDefault="00642585"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kaucję,</w:t>
      </w:r>
    </w:p>
    <w:p w:rsidR="00AA7F21" w:rsidRPr="006A243B" w:rsidRDefault="00AA7F21" w:rsidP="00842505">
      <w:pPr>
        <w:widowControl/>
        <w:numPr>
          <w:ilvl w:val="2"/>
          <w:numId w:val="30"/>
        </w:numPr>
        <w:tabs>
          <w:tab w:val="left" w:pos="284"/>
          <w:tab w:val="left" w:pos="426"/>
          <w:tab w:val="left" w:pos="851"/>
        </w:tabs>
        <w:suppressAutoHyphens w:val="0"/>
        <w:autoSpaceDN/>
        <w:spacing w:line="276" w:lineRule="auto"/>
        <w:ind w:left="284" w:firstLine="142"/>
        <w:jc w:val="both"/>
        <w:textAlignment w:val="auto"/>
        <w:rPr>
          <w:rFonts w:ascii="Verdana" w:hAnsi="Verdana"/>
          <w:sz w:val="18"/>
          <w:szCs w:val="18"/>
        </w:rPr>
      </w:pPr>
      <w:r w:rsidRPr="006A243B">
        <w:rPr>
          <w:rFonts w:ascii="Verdana" w:hAnsi="Verdana"/>
          <w:sz w:val="18"/>
          <w:szCs w:val="18"/>
        </w:rPr>
        <w:t>zlecenie przekazania środków z tytułu płatności obszarowych</w:t>
      </w:r>
    </w:p>
    <w:p w:rsidR="00D35B28" w:rsidRPr="006A243B" w:rsidRDefault="00D35B28" w:rsidP="00842505">
      <w:pPr>
        <w:autoSpaceDE w:val="0"/>
        <w:adjustRightInd w:val="0"/>
        <w:spacing w:line="276" w:lineRule="auto"/>
        <w:jc w:val="both"/>
        <w:rPr>
          <w:rFonts w:ascii="Verdana" w:hAnsi="Verdana" w:cs="Verdana"/>
          <w:b/>
          <w:sz w:val="18"/>
          <w:szCs w:val="18"/>
        </w:rPr>
      </w:pPr>
      <w:r w:rsidRPr="006A243B">
        <w:rPr>
          <w:rFonts w:ascii="Verdana" w:hAnsi="Verdana" w:cs="Verdana"/>
          <w:b/>
          <w:sz w:val="18"/>
          <w:szCs w:val="18"/>
        </w:rPr>
        <w:t>Zastrzega się prawo odmowy przyjęcia zabezpieczenia uznanego za mało wiarygodne.</w:t>
      </w:r>
    </w:p>
    <w:p w:rsidR="00D35B28" w:rsidRPr="006A243B" w:rsidRDefault="00D35B28" w:rsidP="00842505">
      <w:pPr>
        <w:suppressAutoHyphens w:val="0"/>
        <w:autoSpaceDE w:val="0"/>
        <w:spacing w:line="276" w:lineRule="auto"/>
        <w:jc w:val="both"/>
        <w:textAlignment w:val="auto"/>
        <w:rPr>
          <w:rFonts w:ascii="Verdana" w:hAnsi="Verdana" w:cs="Verdana"/>
          <w:sz w:val="18"/>
          <w:szCs w:val="18"/>
        </w:rPr>
      </w:pPr>
      <w:r w:rsidRPr="006A243B">
        <w:rPr>
          <w:rFonts w:ascii="Verdana" w:hAnsi="Verdana" w:cs="Verdana"/>
          <w:sz w:val="18"/>
          <w:szCs w:val="18"/>
        </w:rPr>
        <w:t xml:space="preserve">Przedłożenie zaakceptowanego przez KOWR zabezpieczenia zapłaty czynszu dzierżawnego stanowi warunek zawarcia umowy dzierżawy. </w:t>
      </w:r>
    </w:p>
    <w:p w:rsidR="00D35B28" w:rsidRPr="006A243B" w:rsidRDefault="00D35B28" w:rsidP="00842505">
      <w:pPr>
        <w:autoSpaceDE w:val="0"/>
        <w:spacing w:line="276" w:lineRule="auto"/>
        <w:jc w:val="both"/>
        <w:rPr>
          <w:rFonts w:ascii="Verdana" w:hAnsi="Verdana" w:cs="Verdana"/>
          <w:sz w:val="18"/>
          <w:szCs w:val="18"/>
        </w:rPr>
      </w:pPr>
      <w:r w:rsidRPr="006A243B">
        <w:rPr>
          <w:rFonts w:ascii="Verdana" w:hAnsi="Verdana" w:cs="Verdana"/>
          <w:sz w:val="18"/>
          <w:szCs w:val="18"/>
        </w:rPr>
        <w:t>Formę zabezpieczenia ustala się biorąc pod uwagę m.in.:</w:t>
      </w:r>
    </w:p>
    <w:p w:rsidR="00D35B28" w:rsidRPr="006A243B" w:rsidRDefault="00D35B28" w:rsidP="00842505">
      <w:pPr>
        <w:suppressAutoHyphens w:val="0"/>
        <w:autoSpaceDE w:val="0"/>
        <w:spacing w:line="276" w:lineRule="auto"/>
        <w:jc w:val="both"/>
        <w:textAlignment w:val="auto"/>
        <w:rPr>
          <w:rFonts w:ascii="Verdana" w:hAnsi="Verdana" w:cs="Verdana"/>
          <w:sz w:val="18"/>
          <w:szCs w:val="18"/>
        </w:rPr>
      </w:pPr>
      <w:r w:rsidRPr="006A243B">
        <w:rPr>
          <w:rFonts w:ascii="Verdana" w:hAnsi="Verdana" w:cs="Verdana"/>
          <w:sz w:val="18"/>
          <w:szCs w:val="18"/>
        </w:rPr>
        <w:t>- wysokość czynszu dzierżawnego,</w:t>
      </w:r>
    </w:p>
    <w:p w:rsidR="00D35B28" w:rsidRPr="006A243B" w:rsidRDefault="00D35B28" w:rsidP="00842505">
      <w:pPr>
        <w:suppressAutoHyphens w:val="0"/>
        <w:autoSpaceDE w:val="0"/>
        <w:spacing w:line="276" w:lineRule="auto"/>
        <w:jc w:val="both"/>
        <w:textAlignment w:val="auto"/>
        <w:rPr>
          <w:rFonts w:ascii="Verdana" w:hAnsi="Verdana" w:cs="Verdana"/>
          <w:sz w:val="18"/>
          <w:szCs w:val="18"/>
        </w:rPr>
      </w:pPr>
      <w:r w:rsidRPr="006A243B">
        <w:rPr>
          <w:rFonts w:ascii="Verdana" w:hAnsi="Verdana" w:cs="Verdana"/>
          <w:sz w:val="18"/>
          <w:szCs w:val="18"/>
        </w:rPr>
        <w:t>- okres dzierżawy,</w:t>
      </w:r>
    </w:p>
    <w:p w:rsidR="00D35B28" w:rsidRPr="006A243B" w:rsidRDefault="00D35B28" w:rsidP="00842505">
      <w:pPr>
        <w:suppressAutoHyphens w:val="0"/>
        <w:autoSpaceDE w:val="0"/>
        <w:spacing w:line="276" w:lineRule="auto"/>
        <w:jc w:val="both"/>
        <w:textAlignment w:val="auto"/>
        <w:rPr>
          <w:rFonts w:ascii="Verdana" w:hAnsi="Verdana" w:cs="Verdana"/>
          <w:sz w:val="18"/>
          <w:szCs w:val="18"/>
        </w:rPr>
      </w:pPr>
      <w:r w:rsidRPr="006A243B">
        <w:rPr>
          <w:rFonts w:ascii="Verdana" w:hAnsi="Verdana" w:cs="Verdana"/>
          <w:sz w:val="18"/>
          <w:szCs w:val="18"/>
        </w:rPr>
        <w:t>- sytuację finansową i majątkową kandydata na dzierżawcę,</w:t>
      </w:r>
    </w:p>
    <w:p w:rsidR="00D35B28" w:rsidRPr="006A243B" w:rsidRDefault="00D35B28" w:rsidP="00842505">
      <w:pPr>
        <w:suppressAutoHyphens w:val="0"/>
        <w:autoSpaceDE w:val="0"/>
        <w:spacing w:line="276" w:lineRule="auto"/>
        <w:jc w:val="both"/>
        <w:textAlignment w:val="auto"/>
        <w:rPr>
          <w:rFonts w:ascii="Verdana" w:hAnsi="Verdana" w:cs="Verdana"/>
          <w:sz w:val="18"/>
          <w:szCs w:val="18"/>
        </w:rPr>
      </w:pPr>
      <w:r w:rsidRPr="006A243B">
        <w:rPr>
          <w:rFonts w:ascii="Verdana" w:hAnsi="Verdana" w:cs="Verdana"/>
          <w:sz w:val="18"/>
          <w:szCs w:val="18"/>
        </w:rPr>
        <w:t xml:space="preserve">- prawidłowość wywiązywania się z dotychczasowych zobowiązań, wynikających z umów zawartych z KOWR, </w:t>
      </w:r>
      <w:r w:rsidRPr="006A243B">
        <w:rPr>
          <w:rFonts w:ascii="Verdana" w:hAnsi="Verdana" w:cs="Verdana"/>
          <w:sz w:val="18"/>
          <w:szCs w:val="18"/>
        </w:rPr>
        <w:br/>
        <w:t>w tym z płatności rat czynszu i należności z tytułu sprzedaży rozłożonej na raty oraz zobowiązań o charakterze publicznoprawnym,</w:t>
      </w:r>
    </w:p>
    <w:p w:rsidR="00D35B28" w:rsidRPr="006A243B" w:rsidRDefault="00D35B28" w:rsidP="00842505">
      <w:pPr>
        <w:suppressAutoHyphens w:val="0"/>
        <w:autoSpaceDE w:val="0"/>
        <w:spacing w:line="276" w:lineRule="auto"/>
        <w:jc w:val="both"/>
        <w:textAlignment w:val="auto"/>
        <w:rPr>
          <w:rFonts w:ascii="Verdana" w:hAnsi="Verdana" w:cs="Verdana"/>
          <w:sz w:val="18"/>
          <w:szCs w:val="18"/>
        </w:rPr>
      </w:pPr>
      <w:r w:rsidRPr="006A243B">
        <w:rPr>
          <w:rFonts w:ascii="Verdana" w:hAnsi="Verdana" w:cs="Verdana"/>
          <w:sz w:val="18"/>
          <w:szCs w:val="18"/>
        </w:rPr>
        <w:t>- ryzyko związane ze spłatą czynszu dzierżawnego,</w:t>
      </w:r>
    </w:p>
    <w:p w:rsidR="00D35B28" w:rsidRPr="006A243B" w:rsidRDefault="00D35B28" w:rsidP="00842505">
      <w:pPr>
        <w:suppressAutoHyphens w:val="0"/>
        <w:autoSpaceDE w:val="0"/>
        <w:spacing w:line="276" w:lineRule="auto"/>
        <w:jc w:val="both"/>
        <w:textAlignment w:val="auto"/>
      </w:pPr>
      <w:r w:rsidRPr="006A243B">
        <w:rPr>
          <w:rFonts w:ascii="Verdana" w:hAnsi="Verdana" w:cs="Verdana"/>
          <w:sz w:val="18"/>
          <w:szCs w:val="18"/>
        </w:rPr>
        <w:t>- cechy danego zabezpieczenia, wynikające z dotyczących go przepisów prawnych oraz umowy o ustanowienie zabezpieczenia,</w:t>
      </w:r>
    </w:p>
    <w:p w:rsidR="00D35B28" w:rsidRPr="006A243B" w:rsidRDefault="00D35B28" w:rsidP="00842505">
      <w:pPr>
        <w:suppressAutoHyphens w:val="0"/>
        <w:autoSpaceDE w:val="0"/>
        <w:spacing w:line="276" w:lineRule="auto"/>
        <w:jc w:val="both"/>
        <w:textAlignment w:val="auto"/>
        <w:rPr>
          <w:rFonts w:ascii="Verdana" w:hAnsi="Verdana" w:cs="Verdana"/>
          <w:sz w:val="18"/>
          <w:szCs w:val="18"/>
        </w:rPr>
      </w:pPr>
      <w:r w:rsidRPr="006A243B">
        <w:rPr>
          <w:rFonts w:ascii="Verdana" w:hAnsi="Verdana" w:cs="Verdana"/>
          <w:sz w:val="18"/>
          <w:szCs w:val="18"/>
        </w:rPr>
        <w:t>- możliwości zaspokojenia z przyjętego zabezpieczenia roszczeń KOWR w najkrótszym czasie.</w:t>
      </w:r>
    </w:p>
    <w:p w:rsidR="00D35B28" w:rsidRPr="006A243B" w:rsidRDefault="00D35B28" w:rsidP="00842505">
      <w:pPr>
        <w:suppressAutoHyphens w:val="0"/>
        <w:autoSpaceDE w:val="0"/>
        <w:spacing w:line="276" w:lineRule="auto"/>
        <w:jc w:val="both"/>
        <w:textAlignment w:val="auto"/>
        <w:rPr>
          <w:rFonts w:ascii="Verdana" w:hAnsi="Verdana" w:cs="Verdana"/>
          <w:color w:val="FF0000"/>
          <w:sz w:val="18"/>
          <w:szCs w:val="18"/>
        </w:rPr>
      </w:pPr>
    </w:p>
    <w:p w:rsidR="00D35B28" w:rsidRPr="006A243B" w:rsidRDefault="00D35B28" w:rsidP="00842505">
      <w:pPr>
        <w:pStyle w:val="Standard"/>
        <w:widowControl w:val="0"/>
        <w:autoSpaceDE w:val="0"/>
        <w:spacing w:after="0"/>
        <w:jc w:val="both"/>
        <w:rPr>
          <w:rFonts w:ascii="Verdana" w:eastAsia="Times New Roman" w:hAnsi="Verdana" w:cs="Arial"/>
          <w:b/>
          <w:sz w:val="18"/>
          <w:szCs w:val="18"/>
          <w:lang w:eastAsia="pl-PL"/>
        </w:rPr>
      </w:pPr>
      <w:r w:rsidRPr="006A243B">
        <w:rPr>
          <w:rFonts w:ascii="Verdana" w:eastAsia="Times New Roman" w:hAnsi="Verdana" w:cs="Arial"/>
          <w:b/>
          <w:sz w:val="18"/>
          <w:szCs w:val="18"/>
          <w:lang w:eastAsia="pl-PL"/>
        </w:rPr>
        <w:t>Celem zabezpieczenia skutecznego przejęcia dzierżawionej nieruchomości, Oddział Terenowy KOWR może zażądać od dzierżawcy w dniu zawarcia umowy dzierżawy nieodwołalnego pełnomocnictwa do jednostronnego odbioru nieruchomości objętej umową dzierżawy.</w:t>
      </w:r>
    </w:p>
    <w:p w:rsidR="00D35B28" w:rsidRPr="006A243B" w:rsidRDefault="00D35B28" w:rsidP="00842505">
      <w:pPr>
        <w:pStyle w:val="Standard"/>
        <w:widowControl w:val="0"/>
        <w:autoSpaceDE w:val="0"/>
        <w:spacing w:after="0"/>
        <w:jc w:val="both"/>
        <w:rPr>
          <w:rFonts w:ascii="Verdana" w:eastAsia="Times New Roman" w:hAnsi="Verdana" w:cs="Verdana"/>
          <w:i/>
          <w:sz w:val="18"/>
          <w:szCs w:val="18"/>
          <w:lang w:eastAsia="pl-PL"/>
        </w:rPr>
      </w:pPr>
    </w:p>
    <w:p w:rsidR="00D35B28" w:rsidRPr="006A243B" w:rsidRDefault="00D35B28" w:rsidP="00842505">
      <w:pPr>
        <w:pStyle w:val="Standard"/>
        <w:widowControl w:val="0"/>
        <w:autoSpaceDE w:val="0"/>
        <w:spacing w:after="0"/>
        <w:jc w:val="both"/>
      </w:pPr>
      <w:r w:rsidRPr="006A243B">
        <w:rPr>
          <w:rFonts w:ascii="Verdana" w:eastAsia="Times New Roman" w:hAnsi="Verdana" w:cs="Verdana"/>
          <w:sz w:val="18"/>
          <w:szCs w:val="18"/>
          <w:lang w:eastAsia="pl-PL"/>
        </w:rPr>
        <w:t>Zgodnie z art. 37 ustawy z dnia 25 lutego 1964 r. Kodeks rodz</w:t>
      </w:r>
      <w:r w:rsidR="001720CC" w:rsidRPr="006A243B">
        <w:rPr>
          <w:rFonts w:ascii="Verdana" w:eastAsia="Times New Roman" w:hAnsi="Verdana" w:cs="Verdana"/>
          <w:sz w:val="18"/>
          <w:szCs w:val="18"/>
          <w:lang w:eastAsia="pl-PL"/>
        </w:rPr>
        <w:t>inny i opiekuńczy (Dz. U. z 2019</w:t>
      </w:r>
      <w:r w:rsidRPr="006A243B">
        <w:rPr>
          <w:rFonts w:ascii="Verdana" w:eastAsia="Times New Roman" w:hAnsi="Verdana" w:cs="Verdana"/>
          <w:sz w:val="18"/>
          <w:szCs w:val="18"/>
          <w:lang w:eastAsia="pl-PL"/>
        </w:rPr>
        <w:t xml:space="preserve"> r. poz. </w:t>
      </w:r>
      <w:r w:rsidR="001720CC" w:rsidRPr="006A243B">
        <w:rPr>
          <w:rFonts w:ascii="Verdana" w:eastAsia="Times New Roman" w:hAnsi="Verdana" w:cs="Verdana"/>
          <w:sz w:val="18"/>
          <w:szCs w:val="18"/>
          <w:lang w:eastAsia="pl-PL"/>
        </w:rPr>
        <w:t>2086</w:t>
      </w:r>
      <w:r w:rsidRPr="006A243B">
        <w:rPr>
          <w:rFonts w:ascii="Verdana" w:eastAsia="Times New Roman" w:hAnsi="Verdana" w:cs="Verdana"/>
          <w:sz w:val="18"/>
          <w:szCs w:val="18"/>
          <w:lang w:eastAsia="pl-PL"/>
        </w:rPr>
        <w:t xml:space="preserve"> ze zm.) do dokonania czynności prawnej prowadzącej do zbycia, obciążenia, odpłatnego nabycia nieruchomości lub użytkowania wieczystego,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D35B28" w:rsidRPr="006A243B" w:rsidRDefault="00D35B28" w:rsidP="00842505">
      <w:pPr>
        <w:pStyle w:val="Standard"/>
        <w:widowControl w:val="0"/>
        <w:autoSpaceDE w:val="0"/>
        <w:spacing w:after="0"/>
        <w:jc w:val="both"/>
        <w:rPr>
          <w:rFonts w:ascii="Verdana" w:hAnsi="Verdana"/>
          <w:sz w:val="18"/>
          <w:szCs w:val="18"/>
        </w:rPr>
      </w:pPr>
    </w:p>
    <w:p w:rsidR="00D35B28" w:rsidRPr="006A243B" w:rsidRDefault="00D35B28" w:rsidP="00842505">
      <w:pPr>
        <w:pStyle w:val="Standard"/>
        <w:widowControl w:val="0"/>
        <w:shd w:val="clear" w:color="auto" w:fill="FFFFFF"/>
        <w:autoSpaceDE w:val="0"/>
        <w:spacing w:after="120"/>
        <w:jc w:val="both"/>
        <w:rPr>
          <w:rFonts w:ascii="Verdana" w:eastAsia="Times New Roman" w:hAnsi="Verdana" w:cs="Arial"/>
          <w:sz w:val="18"/>
          <w:szCs w:val="18"/>
          <w:lang w:eastAsia="pl-PL"/>
        </w:rPr>
      </w:pPr>
      <w:r w:rsidRPr="006A243B">
        <w:rPr>
          <w:rFonts w:ascii="Verdana" w:eastAsia="Times New Roman" w:hAnsi="Verdana" w:cs="Arial"/>
          <w:sz w:val="18"/>
          <w:szCs w:val="18"/>
          <w:lang w:eastAsia="pl-PL"/>
        </w:rPr>
        <w:t>Zatem w przypadku posiadanej wspólności majątkowej uczestnika przetargu, stroną umowy jako dzierżawca będzie również małżonek kandydata na dzierżawcę bądź też małżonek kandydata na dzierżawcę będzie zobowiązany do złożenia pod umową dzierżawy w dniu jej podpisania oświadczenia o zapoznaniu się z treścią umowy dzierżawy i wyrażeniu zgody na zawarcie jej przez małżonka.</w:t>
      </w:r>
    </w:p>
    <w:p w:rsidR="00D35B28" w:rsidRPr="006A243B" w:rsidRDefault="00D35B28" w:rsidP="00842505">
      <w:pPr>
        <w:pStyle w:val="Standard"/>
        <w:widowControl w:val="0"/>
        <w:shd w:val="clear" w:color="auto" w:fill="FFFFFF"/>
        <w:autoSpaceDE w:val="0"/>
        <w:spacing w:after="120"/>
        <w:jc w:val="both"/>
        <w:rPr>
          <w:rFonts w:ascii="Verdana" w:eastAsia="Times New Roman" w:hAnsi="Verdana" w:cs="Arial"/>
          <w:b/>
          <w:sz w:val="18"/>
          <w:szCs w:val="18"/>
          <w:lang w:eastAsia="pl-PL"/>
        </w:rPr>
      </w:pPr>
      <w:r w:rsidRPr="006A243B">
        <w:rPr>
          <w:rFonts w:ascii="Verdana" w:eastAsia="Times New Roman" w:hAnsi="Verdana" w:cs="Arial"/>
          <w:b/>
          <w:sz w:val="18"/>
          <w:szCs w:val="18"/>
          <w:lang w:eastAsia="pl-PL"/>
        </w:rPr>
        <w:t>W przypadku odmowy podpisania umowy przez małżonka kandydata na dzierżawcę lub odmowy złożenia w/w oświadczenia uznaje się, że zawarcie umowy stało się niemożliwe z przyczyn leżących po stronie uczestnika przetargu i  wadium nie podlega zwrotowi.</w:t>
      </w:r>
    </w:p>
    <w:p w:rsidR="00D35B28" w:rsidRPr="006A243B" w:rsidRDefault="00D35B28" w:rsidP="00842505">
      <w:pPr>
        <w:pStyle w:val="Standard"/>
        <w:widowControl w:val="0"/>
        <w:autoSpaceDE w:val="0"/>
        <w:spacing w:after="0"/>
        <w:jc w:val="both"/>
        <w:rPr>
          <w:rFonts w:ascii="Verdana" w:eastAsia="Times New Roman" w:hAnsi="Verdana" w:cs="Verdana"/>
          <w:sz w:val="18"/>
          <w:szCs w:val="18"/>
          <w:lang w:eastAsia="pl-PL"/>
        </w:rPr>
      </w:pPr>
      <w:r w:rsidRPr="006A243B">
        <w:rPr>
          <w:rFonts w:ascii="Verdana" w:eastAsia="Times New Roman" w:hAnsi="Verdana" w:cs="Verdana"/>
          <w:sz w:val="18"/>
          <w:szCs w:val="18"/>
          <w:lang w:eastAsia="pl-PL"/>
        </w:rPr>
        <w:t>Osoby pozostające w związku małżeńskim, a zamierzające wydzierżawić nieruchomości do majątku odrębnego zobowiązane są złożyć stosowne oświadczenie.</w:t>
      </w:r>
    </w:p>
    <w:p w:rsidR="00D35B28" w:rsidRPr="006A243B" w:rsidRDefault="00D35B28" w:rsidP="00842505">
      <w:pPr>
        <w:pStyle w:val="Standard"/>
        <w:widowControl w:val="0"/>
        <w:autoSpaceDE w:val="0"/>
        <w:spacing w:after="0"/>
        <w:jc w:val="both"/>
        <w:rPr>
          <w:rFonts w:ascii="Verdana" w:eastAsia="Times New Roman" w:hAnsi="Verdana" w:cs="Verdana"/>
          <w:sz w:val="18"/>
          <w:szCs w:val="18"/>
          <w:lang w:eastAsia="pl-PL"/>
        </w:rPr>
      </w:pPr>
      <w:r w:rsidRPr="006A243B">
        <w:rPr>
          <w:rFonts w:ascii="Verdana" w:eastAsia="Times New Roman" w:hAnsi="Verdana" w:cs="Verdana"/>
          <w:sz w:val="18"/>
          <w:szCs w:val="18"/>
          <w:lang w:eastAsia="pl-PL"/>
        </w:rPr>
        <w:t>Osoby nie pozostające w związku małżeńskim zobowiązane są złożyć Komisji przetargowej przed przystąpieniem do przetargu pisemne oświadczenie, iż nie pozostają w związku małżeńskim.</w:t>
      </w:r>
    </w:p>
    <w:p w:rsidR="00D35B28" w:rsidRPr="006A243B" w:rsidRDefault="00D35B28" w:rsidP="00842505">
      <w:pPr>
        <w:pStyle w:val="Standard"/>
        <w:widowControl w:val="0"/>
        <w:autoSpaceDE w:val="0"/>
        <w:spacing w:after="0"/>
        <w:jc w:val="both"/>
        <w:rPr>
          <w:rFonts w:ascii="Verdana" w:eastAsia="Times New Roman" w:hAnsi="Verdana" w:cs="Verdana"/>
          <w:b/>
          <w:sz w:val="18"/>
          <w:szCs w:val="18"/>
          <w:lang w:eastAsia="pl-PL"/>
        </w:rPr>
      </w:pPr>
      <w:r w:rsidRPr="006A243B">
        <w:rPr>
          <w:rFonts w:ascii="Verdana" w:eastAsia="Times New Roman" w:hAnsi="Verdana" w:cs="Verdana"/>
          <w:b/>
          <w:sz w:val="18"/>
          <w:szCs w:val="18"/>
          <w:lang w:eastAsia="pl-PL"/>
        </w:rPr>
        <w:t>Pełnomocnik przy zawarciu umowy dzierżawy obowiązany jest przedłożyć pełnomocnictwo szczególne notarialne do wystawienia weksli i zaciągania zobowiązań wekslowych oraz zawarcia umowy dzierżawy na warunkach ustalonych w przetargu i zaciągania zobowiązań dotyczących dodatkowych zabezpieczeń wynikających z umowy dzierżawy.</w:t>
      </w:r>
    </w:p>
    <w:p w:rsidR="00D35B28" w:rsidRPr="006A243B" w:rsidRDefault="00D35B28" w:rsidP="00842505">
      <w:pPr>
        <w:autoSpaceDE w:val="0"/>
        <w:adjustRightInd w:val="0"/>
        <w:spacing w:line="276" w:lineRule="auto"/>
        <w:jc w:val="both"/>
        <w:rPr>
          <w:rFonts w:ascii="Verdana" w:eastAsia="Times New Roman" w:hAnsi="Verdana" w:cs="TT18At00"/>
          <w:sz w:val="18"/>
          <w:szCs w:val="18"/>
        </w:rPr>
      </w:pPr>
      <w:r w:rsidRPr="006A243B">
        <w:rPr>
          <w:rFonts w:ascii="Verdana" w:eastAsia="Times New Roman" w:hAnsi="Verdana" w:cs="TT18At00"/>
          <w:sz w:val="18"/>
          <w:szCs w:val="18"/>
        </w:rPr>
        <w:t>W przypadku, gdyby powyższe oświadczenia okazały się nieprawdziwe i nie doszło do zawarcia umowy</w:t>
      </w:r>
      <w:r w:rsidR="00AA7F21" w:rsidRPr="006A243B">
        <w:rPr>
          <w:rFonts w:ascii="Verdana" w:eastAsia="Times New Roman" w:hAnsi="Verdana" w:cs="TT18At00"/>
          <w:sz w:val="18"/>
          <w:szCs w:val="18"/>
        </w:rPr>
        <w:t xml:space="preserve"> </w:t>
      </w:r>
      <w:r w:rsidRPr="006A243B">
        <w:rPr>
          <w:rFonts w:ascii="Verdana" w:eastAsia="Times New Roman" w:hAnsi="Verdana" w:cs="TT18At00"/>
          <w:sz w:val="18"/>
          <w:szCs w:val="18"/>
        </w:rPr>
        <w:t>dzierżawy wadium ulega przepadkowi na rzecz KOWR.</w:t>
      </w:r>
    </w:p>
    <w:p w:rsidR="00E5595A" w:rsidRPr="006A243B" w:rsidRDefault="00E5595A" w:rsidP="00AA7F21">
      <w:pPr>
        <w:pStyle w:val="Standard"/>
        <w:widowControl w:val="0"/>
        <w:autoSpaceDE w:val="0"/>
        <w:spacing w:after="0"/>
        <w:jc w:val="both"/>
        <w:rPr>
          <w:rFonts w:ascii="Verdana" w:hAnsi="Verdana" w:cs="Verdana"/>
          <w:sz w:val="17"/>
          <w:szCs w:val="17"/>
        </w:rPr>
      </w:pPr>
    </w:p>
    <w:p w:rsidR="00AA7F21" w:rsidRPr="006A243B" w:rsidRDefault="00581502" w:rsidP="00AA7F21">
      <w:pPr>
        <w:pStyle w:val="Standard"/>
        <w:widowControl w:val="0"/>
        <w:autoSpaceDE w:val="0"/>
        <w:spacing w:after="0"/>
        <w:jc w:val="both"/>
        <w:rPr>
          <w:rFonts w:ascii="Verdana" w:eastAsia="Times New Roman" w:hAnsi="Verdana" w:cs="Verdana"/>
          <w:b/>
          <w:sz w:val="18"/>
          <w:szCs w:val="18"/>
          <w:lang w:eastAsia="pl-PL"/>
        </w:rPr>
      </w:pPr>
      <w:r w:rsidRPr="006A243B">
        <w:rPr>
          <w:rFonts w:ascii="Verdana" w:eastAsia="Times New Roman" w:hAnsi="Verdana" w:cs="Verdana"/>
          <w:b/>
          <w:sz w:val="18"/>
          <w:szCs w:val="18"/>
          <w:lang w:eastAsia="pl-PL"/>
        </w:rPr>
        <w:t>VI. ZASTRZEŻENIA ORGANIZATORA PRZETARGU</w:t>
      </w:r>
    </w:p>
    <w:p w:rsidR="00AA7F21" w:rsidRPr="006A243B" w:rsidRDefault="00AA7F21" w:rsidP="00842505">
      <w:pPr>
        <w:pStyle w:val="Standard"/>
        <w:widowControl w:val="0"/>
        <w:numPr>
          <w:ilvl w:val="0"/>
          <w:numId w:val="39"/>
        </w:numPr>
        <w:autoSpaceDE w:val="0"/>
        <w:spacing w:after="0"/>
        <w:ind w:left="284" w:hanging="284"/>
        <w:jc w:val="both"/>
        <w:rPr>
          <w:rFonts w:ascii="Verdana" w:eastAsia="Times New Roman" w:hAnsi="Verdana" w:cs="Verdana"/>
          <w:b/>
          <w:sz w:val="18"/>
          <w:szCs w:val="18"/>
          <w:lang w:eastAsia="pl-PL"/>
        </w:rPr>
      </w:pPr>
      <w:r w:rsidRPr="006A243B">
        <w:rPr>
          <w:rFonts w:ascii="Verdana" w:eastAsia="Times New Roman" w:hAnsi="Verdana" w:cs="Verdana"/>
          <w:b/>
          <w:sz w:val="18"/>
          <w:szCs w:val="18"/>
          <w:lang w:eastAsia="pl-PL"/>
        </w:rPr>
        <w:t>Krajowy Ośrodek Wsparcia Rolnictwa jako organizator przetargu, zastrzega sobie prawo do odstąpienia od przeprowadzenia przetargu do chwili jego rozpoczęcia bez podania przyczyny.</w:t>
      </w:r>
    </w:p>
    <w:p w:rsidR="009940D6" w:rsidRPr="006A243B" w:rsidRDefault="009940D6" w:rsidP="00842505">
      <w:pPr>
        <w:pStyle w:val="Akapitzlist"/>
        <w:numPr>
          <w:ilvl w:val="0"/>
          <w:numId w:val="39"/>
        </w:numPr>
        <w:suppressAutoHyphens w:val="0"/>
        <w:autoSpaceDN/>
        <w:spacing w:line="276" w:lineRule="auto"/>
        <w:ind w:left="284" w:hanging="284"/>
        <w:contextualSpacing/>
        <w:jc w:val="both"/>
        <w:textAlignment w:val="auto"/>
        <w:rPr>
          <w:rFonts w:ascii="Verdana" w:hAnsi="Verdana"/>
          <w:sz w:val="18"/>
          <w:szCs w:val="18"/>
        </w:rPr>
      </w:pPr>
      <w:r w:rsidRPr="006A243B">
        <w:rPr>
          <w:rFonts w:ascii="Verdana" w:hAnsi="Verdana"/>
          <w:sz w:val="18"/>
          <w:szCs w:val="18"/>
        </w:rPr>
        <w:t xml:space="preserve">Uczestnik przetargu może wnieść do Dyrektora Oddziału Terenowego Krajowego Ośrodka Wsparcia Rolnictwa w </w:t>
      </w:r>
      <w:r w:rsidR="00AA7F21" w:rsidRPr="006A243B">
        <w:rPr>
          <w:rFonts w:ascii="Verdana" w:hAnsi="Verdana"/>
          <w:sz w:val="18"/>
          <w:szCs w:val="18"/>
        </w:rPr>
        <w:t>Krakowie</w:t>
      </w:r>
      <w:r w:rsidRPr="006A243B">
        <w:rPr>
          <w:rFonts w:ascii="Verdana" w:hAnsi="Verdana"/>
          <w:sz w:val="18"/>
          <w:szCs w:val="18"/>
        </w:rPr>
        <w:t xml:space="preserve"> pisemne zastrzeżenia na czynności przetargowe w terminie 7 dni od dnia dokonania tych czynności. Dyrektor Oddziału Terenowego Krajowego Ośrodka Wsparcia Rolnictwa w </w:t>
      </w:r>
      <w:r w:rsidR="00AA7F21" w:rsidRPr="006A243B">
        <w:rPr>
          <w:rFonts w:ascii="Verdana" w:hAnsi="Verdana"/>
          <w:sz w:val="18"/>
          <w:szCs w:val="18"/>
        </w:rPr>
        <w:t>Krakowie</w:t>
      </w:r>
      <w:r w:rsidRPr="006A243B">
        <w:rPr>
          <w:rFonts w:ascii="Verdana" w:hAnsi="Verdana"/>
          <w:sz w:val="18"/>
          <w:szCs w:val="18"/>
        </w:rPr>
        <w:t xml:space="preserve"> rozpatruje powyższe w terminie 7 dni od dnia ich wniesienia. Rozstrzygnięcie doręcza się osobie, która wniosła zastrzeżenia i zamieszcza się je na stronie podmiotowej Biuletynu Informacji Publicznej Krajowego Ośrodka Wsparcia Rolnictwa. Uważa się, że rozstrzygnięcie zostało doręczone osobie, która wniosła zastrzeżenia, z dniem zamieszczenia rozstrzygnięcia na stronie podmiotowej Biuletynu Informacji Publicznej Krajowego Ośrodka Wsparcia Rolnictwa. Na podjęte przez Dyrektora Oddziału Terenowego KOWR rozstrzygnięcie, służy prawo wniesienia zastrzeżeń do Dyrektora Generalnego Krajowego Ośrodka Wsparcia Rolnictwa, w terminie 7 dni od dnia doręczenia tego rozstrzygnięcia. Do obliczania terminów stosuje się przepisy Kodeksu postępowania administracyjnego. </w:t>
      </w:r>
      <w:r w:rsidRPr="006A243B">
        <w:rPr>
          <w:rFonts w:ascii="Verdana" w:hAnsi="Verdana"/>
          <w:sz w:val="18"/>
          <w:szCs w:val="18"/>
          <w:u w:val="single"/>
        </w:rPr>
        <w:t xml:space="preserve">Do czasu wydania rozstrzygnięcia przez Dyrektora Oddziału Terenowego Krajowego Ośrodka w </w:t>
      </w:r>
      <w:r w:rsidR="00AA7F21" w:rsidRPr="006A243B">
        <w:rPr>
          <w:rFonts w:ascii="Verdana" w:hAnsi="Verdana"/>
          <w:sz w:val="18"/>
          <w:szCs w:val="18"/>
          <w:u w:val="single"/>
        </w:rPr>
        <w:t>Krakowie</w:t>
      </w:r>
      <w:r w:rsidRPr="006A243B">
        <w:rPr>
          <w:rFonts w:ascii="Verdana" w:hAnsi="Verdana"/>
          <w:sz w:val="18"/>
          <w:szCs w:val="18"/>
          <w:u w:val="single"/>
        </w:rPr>
        <w:t xml:space="preserve"> albo rozpatrzenia zastrzeżeń przez Dyrektora Generalnego Krajowego Ośrodka albo upływu terminu na wniesienie tych zastrzeżeń, umowa dzierżawy nie może zostać zawarta; </w:t>
      </w:r>
    </w:p>
    <w:p w:rsidR="009940D6" w:rsidRPr="006A243B" w:rsidRDefault="009940D6" w:rsidP="00842505">
      <w:pPr>
        <w:pStyle w:val="Akapitzlist"/>
        <w:numPr>
          <w:ilvl w:val="0"/>
          <w:numId w:val="39"/>
        </w:numPr>
        <w:suppressAutoHyphens w:val="0"/>
        <w:autoSpaceDN/>
        <w:spacing w:line="276" w:lineRule="auto"/>
        <w:ind w:left="284" w:hanging="284"/>
        <w:contextualSpacing/>
        <w:jc w:val="both"/>
        <w:textAlignment w:val="auto"/>
        <w:rPr>
          <w:rFonts w:ascii="Verdana" w:hAnsi="Verdana"/>
          <w:sz w:val="18"/>
          <w:szCs w:val="18"/>
        </w:rPr>
      </w:pPr>
      <w:r w:rsidRPr="006A243B">
        <w:rPr>
          <w:rFonts w:ascii="Verdana" w:hAnsi="Verdana"/>
          <w:sz w:val="18"/>
          <w:szCs w:val="18"/>
        </w:rPr>
        <w:t>Uczestnicy przetargu zobowiązani są do zapoznania się z ogłoszeniem przetargowym, w tym określonymi w nim zasadach udziału w przetargu z użyciem środków komunikacji elektronicznej przedmiotem przet</w:t>
      </w:r>
      <w:r w:rsidR="00CD2F3B" w:rsidRPr="006A243B">
        <w:rPr>
          <w:rFonts w:ascii="Verdana" w:hAnsi="Verdana"/>
          <w:sz w:val="18"/>
          <w:szCs w:val="18"/>
        </w:rPr>
        <w:t xml:space="preserve">argu, położeniem nieruchomości. </w:t>
      </w:r>
      <w:r w:rsidRPr="006A243B">
        <w:rPr>
          <w:rFonts w:ascii="Verdana" w:hAnsi="Verdana"/>
          <w:sz w:val="18"/>
          <w:szCs w:val="18"/>
        </w:rPr>
        <w:t>Uczestnicy przetargu zobowiązani będą do składa</w:t>
      </w:r>
      <w:r w:rsidR="00CD2F3B" w:rsidRPr="006A243B">
        <w:rPr>
          <w:rFonts w:ascii="Verdana" w:hAnsi="Verdana"/>
          <w:sz w:val="18"/>
          <w:szCs w:val="18"/>
        </w:rPr>
        <w:t>nia oświadczeń w tym zakresie</w:t>
      </w:r>
      <w:r w:rsidRPr="006A243B">
        <w:rPr>
          <w:rFonts w:ascii="Verdana" w:hAnsi="Verdana"/>
          <w:sz w:val="18"/>
          <w:szCs w:val="18"/>
        </w:rPr>
        <w:t>;</w:t>
      </w:r>
    </w:p>
    <w:p w:rsidR="009940D6" w:rsidRPr="006A243B" w:rsidRDefault="009940D6" w:rsidP="00842505">
      <w:pPr>
        <w:pStyle w:val="Akapitzlist"/>
        <w:numPr>
          <w:ilvl w:val="0"/>
          <w:numId w:val="39"/>
        </w:numPr>
        <w:suppressAutoHyphens w:val="0"/>
        <w:autoSpaceDN/>
        <w:spacing w:line="276" w:lineRule="auto"/>
        <w:ind w:left="284" w:hanging="284"/>
        <w:contextualSpacing/>
        <w:jc w:val="both"/>
        <w:textAlignment w:val="auto"/>
        <w:rPr>
          <w:rFonts w:ascii="Verdana" w:hAnsi="Verdana"/>
          <w:b/>
          <w:sz w:val="18"/>
          <w:szCs w:val="18"/>
        </w:rPr>
      </w:pPr>
      <w:r w:rsidRPr="006A243B">
        <w:rPr>
          <w:rFonts w:ascii="Verdana" w:hAnsi="Verdana"/>
          <w:b/>
          <w:sz w:val="18"/>
          <w:szCs w:val="18"/>
        </w:rPr>
        <w:t>Zasady dotyczące postępowania w przypadku przerwania komunikacji przy przeprowadzani przetargu przy użyciu środków komunikacji elektronicznej wszystkim uczestnikom przetargu przekazuje Przewodniczący komisji przetargowej przed rozpoczęciem przetargu.</w:t>
      </w:r>
    </w:p>
    <w:p w:rsidR="009940D6" w:rsidRPr="006A243B" w:rsidRDefault="009940D6" w:rsidP="00842505">
      <w:pPr>
        <w:pStyle w:val="Akapitzlist"/>
        <w:numPr>
          <w:ilvl w:val="0"/>
          <w:numId w:val="39"/>
        </w:numPr>
        <w:suppressAutoHyphens w:val="0"/>
        <w:autoSpaceDN/>
        <w:spacing w:line="276" w:lineRule="auto"/>
        <w:ind w:left="284" w:hanging="284"/>
        <w:contextualSpacing/>
        <w:jc w:val="both"/>
        <w:textAlignment w:val="auto"/>
        <w:rPr>
          <w:rFonts w:ascii="Verdana" w:hAnsi="Verdana"/>
          <w:sz w:val="18"/>
          <w:szCs w:val="18"/>
        </w:rPr>
      </w:pPr>
      <w:r w:rsidRPr="006A243B">
        <w:rPr>
          <w:rFonts w:ascii="Verdana" w:hAnsi="Verdana"/>
          <w:sz w:val="18"/>
          <w:szCs w:val="18"/>
        </w:rPr>
        <w:t>W przypadku przerwania komunikacji przy przeprowadzani</w:t>
      </w:r>
      <w:r w:rsidR="00CD2F3B" w:rsidRPr="006A243B">
        <w:rPr>
          <w:rFonts w:ascii="Verdana" w:hAnsi="Verdana"/>
          <w:sz w:val="18"/>
          <w:szCs w:val="18"/>
        </w:rPr>
        <w:t>u</w:t>
      </w:r>
      <w:r w:rsidRPr="006A243B">
        <w:rPr>
          <w:rFonts w:ascii="Verdana" w:hAnsi="Verdana"/>
          <w:sz w:val="18"/>
          <w:szCs w:val="18"/>
        </w:rPr>
        <w:t xml:space="preserve"> przetargu przy użyciu środków komunikacji elektronicznej Przewodniczący komisji przetargowej informuje o przerwaniu komunikacji pozostałych uczestników przetargu, podając jednocześnie informację o czasie wznowienia kontaktu. Czas oczekiwania na wznowienie kontaktu nie powinien być dłuższy niż 5 minut.</w:t>
      </w:r>
    </w:p>
    <w:p w:rsidR="009940D6" w:rsidRPr="006A243B" w:rsidRDefault="009940D6" w:rsidP="00842505">
      <w:pPr>
        <w:pStyle w:val="Akapitzlist"/>
        <w:numPr>
          <w:ilvl w:val="0"/>
          <w:numId w:val="39"/>
        </w:numPr>
        <w:suppressAutoHyphens w:val="0"/>
        <w:autoSpaceDN/>
        <w:spacing w:line="276" w:lineRule="auto"/>
        <w:ind w:left="284" w:hanging="284"/>
        <w:contextualSpacing/>
        <w:jc w:val="both"/>
        <w:textAlignment w:val="auto"/>
        <w:rPr>
          <w:rFonts w:ascii="Verdana" w:hAnsi="Verdana"/>
          <w:sz w:val="18"/>
          <w:szCs w:val="18"/>
        </w:rPr>
      </w:pPr>
      <w:r w:rsidRPr="006A243B">
        <w:rPr>
          <w:rFonts w:ascii="Verdana" w:hAnsi="Verdana"/>
          <w:sz w:val="18"/>
          <w:szCs w:val="18"/>
        </w:rPr>
        <w:t xml:space="preserve">Po wyczerpaniu czasu oczekiwania na wznowienie komunikacji Przewodniczący Komisji Przetargowej podejmie trzykrotnie próbę połączenia na wskazany w kwestionariuszu, o którym mowa w pkt. III ust. 1) lit. b) nr telefonu. Po trzech nieudanych próbach połączenia przyjmuje się, że uczestnik odstąpił od dalszej licytacji </w:t>
      </w:r>
      <w:r w:rsidR="00CD2F3B" w:rsidRPr="006A243B">
        <w:rPr>
          <w:rFonts w:ascii="Verdana" w:hAnsi="Verdana"/>
          <w:sz w:val="18"/>
          <w:szCs w:val="18"/>
        </w:rPr>
        <w:br/>
      </w:r>
      <w:r w:rsidRPr="006A243B">
        <w:rPr>
          <w:rFonts w:ascii="Verdana" w:hAnsi="Verdana"/>
          <w:sz w:val="18"/>
          <w:szCs w:val="18"/>
        </w:rPr>
        <w:t>i licytacja będzie kontynuowana bez jego udziału. W przypadku połączenia Przewodniczący ustala przyczyny braku komunikacji. Jeśli uczestnik przetargu deklaruje chęć dalszego udziału w przetargu Przewodniczący Komisji Przetargowej ustala dodatkowy czas na wznowienie komunikacji informując równocześnie, że po jego upływie licytacja będzie kontynuowana bez udziału uczestnika jeśli komunikacja nie zostanie wznowiona w wyznaczonym czasie.</w:t>
      </w:r>
    </w:p>
    <w:p w:rsidR="009940D6" w:rsidRPr="006A243B" w:rsidRDefault="009940D6" w:rsidP="00842505">
      <w:pPr>
        <w:pStyle w:val="Akapitzlist"/>
        <w:numPr>
          <w:ilvl w:val="0"/>
          <w:numId w:val="39"/>
        </w:numPr>
        <w:suppressAutoHyphens w:val="0"/>
        <w:autoSpaceDN/>
        <w:spacing w:line="276" w:lineRule="auto"/>
        <w:ind w:left="284" w:hanging="284"/>
        <w:contextualSpacing/>
        <w:jc w:val="both"/>
        <w:textAlignment w:val="auto"/>
        <w:rPr>
          <w:rFonts w:ascii="Verdana" w:hAnsi="Verdana"/>
          <w:sz w:val="18"/>
          <w:szCs w:val="18"/>
        </w:rPr>
      </w:pPr>
      <w:r w:rsidRPr="006A243B">
        <w:rPr>
          <w:rFonts w:ascii="Verdana" w:hAnsi="Verdana"/>
          <w:sz w:val="18"/>
          <w:szCs w:val="18"/>
        </w:rPr>
        <w:t>Po ponownym uzyskaniu połączenia należy powtórzyć identyfikację uczestnika przetargu.</w:t>
      </w:r>
    </w:p>
    <w:p w:rsidR="009940D6" w:rsidRPr="006A243B" w:rsidRDefault="009940D6" w:rsidP="00842505">
      <w:pPr>
        <w:pStyle w:val="Akapitzlist"/>
        <w:numPr>
          <w:ilvl w:val="0"/>
          <w:numId w:val="39"/>
        </w:numPr>
        <w:suppressAutoHyphens w:val="0"/>
        <w:autoSpaceDN/>
        <w:spacing w:line="276" w:lineRule="auto"/>
        <w:ind w:left="284" w:hanging="284"/>
        <w:contextualSpacing/>
        <w:jc w:val="both"/>
        <w:textAlignment w:val="auto"/>
        <w:rPr>
          <w:rFonts w:ascii="Verdana" w:hAnsi="Verdana"/>
          <w:sz w:val="18"/>
          <w:szCs w:val="18"/>
        </w:rPr>
      </w:pPr>
      <w:r w:rsidRPr="006A243B">
        <w:rPr>
          <w:rFonts w:ascii="Verdana" w:hAnsi="Verdana"/>
          <w:sz w:val="18"/>
          <w:szCs w:val="18"/>
        </w:rPr>
        <w:t>Jeśli nastąpiło przerwanie komunikacji za pomocą środków technicznych po stronie organizatora przetargu - Przewodniczący Komisji Przetargowej ogłasza przerwę informując o tym każdego z uczestników przetargu telefonicznie albo e-mailowo na wskazany przez uczestnika kontakt. O długości przerwy decyduje rodzaj usterki technicznej. W przypadku jeśli komunikacja może zostać wznowiona w przewidywalnie bliskim okresie Przewodniczący Komisji powinien poinformować uczestników o konieczności utrzymania bieżącego kontaktu. W przypadku jeśli rodzaj usterki wymaga poważniejszych napraw - Przewodniczący Komisji informuje o przewidywanym czasie i terminie wznowienia przetargu każdego z uczestników przetargu, w takim przypadku informacja o wznowieniu przetargu powinna zostać przesłana z wcześniej podanym uczestnikom przetargu - z wyprzedzeniem czasowym. Po ponownym nawiązaniu łączności należy powtórzyć identyfikację uczestnika przetargu</w:t>
      </w:r>
    </w:p>
    <w:p w:rsidR="009940D6" w:rsidRPr="006A243B" w:rsidRDefault="009940D6" w:rsidP="00842505">
      <w:pPr>
        <w:pStyle w:val="Akapitzlist"/>
        <w:spacing w:line="276" w:lineRule="auto"/>
        <w:ind w:left="284"/>
        <w:contextualSpacing/>
        <w:jc w:val="both"/>
        <w:rPr>
          <w:rFonts w:ascii="Verdana" w:hAnsi="Verdana"/>
          <w:sz w:val="18"/>
          <w:szCs w:val="18"/>
        </w:rPr>
      </w:pPr>
    </w:p>
    <w:p w:rsidR="009940D6" w:rsidRPr="006A243B" w:rsidRDefault="009940D6" w:rsidP="00842505">
      <w:pPr>
        <w:pStyle w:val="Standard"/>
        <w:widowControl w:val="0"/>
        <w:autoSpaceDE w:val="0"/>
        <w:spacing w:after="0"/>
        <w:jc w:val="both"/>
        <w:rPr>
          <w:rFonts w:ascii="Verdana" w:hAnsi="Verdana" w:cs="Verdana"/>
          <w:b/>
          <w:sz w:val="18"/>
          <w:szCs w:val="18"/>
        </w:rPr>
      </w:pPr>
      <w:r w:rsidRPr="006A243B">
        <w:rPr>
          <w:rFonts w:ascii="Verdana" w:hAnsi="Verdana" w:cs="Verdana"/>
          <w:b/>
          <w:sz w:val="18"/>
          <w:szCs w:val="18"/>
        </w:rPr>
        <w:t>VII. INFORMACJE DODATKOWE</w:t>
      </w:r>
    </w:p>
    <w:p w:rsidR="009940D6" w:rsidRPr="006A243B" w:rsidRDefault="00350B94" w:rsidP="00842505">
      <w:pPr>
        <w:pStyle w:val="Standard"/>
        <w:widowControl w:val="0"/>
        <w:numPr>
          <w:ilvl w:val="0"/>
          <w:numId w:val="36"/>
        </w:numPr>
        <w:autoSpaceDE w:val="0"/>
        <w:spacing w:after="0"/>
        <w:jc w:val="both"/>
      </w:pPr>
      <w:r w:rsidRPr="006A243B">
        <w:rPr>
          <w:rFonts w:ascii="Verdana" w:eastAsia="Times New Roman" w:hAnsi="Verdana" w:cs="Verdana"/>
          <w:sz w:val="18"/>
          <w:szCs w:val="18"/>
          <w:lang w:eastAsia="pl-PL"/>
        </w:rPr>
        <w:t>Istnieje możliwość dokonania oględzin nieruchomości przeznaczonej do dzierżawy w terminie od dnia podania ogłoszenia do publicznej wiadomości do dnia poprzedzającego przetarg w dniach roboczych po uprzednim telefonicznym uzgodnieniu z KOWR Oddział Terenowy Krakowie tel. 12 424095</w:t>
      </w:r>
      <w:r w:rsidR="007E23DF" w:rsidRPr="006A243B">
        <w:rPr>
          <w:rFonts w:ascii="Verdana" w:eastAsia="Times New Roman" w:hAnsi="Verdana" w:cs="Verdana"/>
          <w:sz w:val="18"/>
          <w:szCs w:val="18"/>
          <w:lang w:eastAsia="pl-PL"/>
        </w:rPr>
        <w:t>8.</w:t>
      </w:r>
    </w:p>
    <w:p w:rsidR="00350B94" w:rsidRPr="006A243B" w:rsidRDefault="00350B94" w:rsidP="00842505">
      <w:pPr>
        <w:pStyle w:val="Akapitzlist"/>
        <w:numPr>
          <w:ilvl w:val="0"/>
          <w:numId w:val="36"/>
        </w:numPr>
        <w:suppressAutoHyphens w:val="0"/>
        <w:autoSpaceDE w:val="0"/>
        <w:spacing w:line="276" w:lineRule="auto"/>
        <w:contextualSpacing/>
        <w:jc w:val="both"/>
        <w:textAlignment w:val="auto"/>
        <w:rPr>
          <w:rFonts w:ascii="Verdana" w:hAnsi="Verdana"/>
          <w:sz w:val="18"/>
          <w:szCs w:val="18"/>
        </w:rPr>
      </w:pPr>
      <w:r w:rsidRPr="006A243B">
        <w:rPr>
          <w:rFonts w:ascii="Verdana" w:hAnsi="Verdana" w:cs="Verdana"/>
          <w:sz w:val="18"/>
          <w:szCs w:val="18"/>
          <w:lang w:eastAsia="pl-PL"/>
        </w:rPr>
        <w:t xml:space="preserve">Z projektem umowy dzierżawy zawierającym postanowienia, które nie podlegają ustaleniu w trybie przetargu, można zapoznać się </w:t>
      </w:r>
      <w:r w:rsidRPr="006A243B">
        <w:rPr>
          <w:rFonts w:ascii="Verdana" w:hAnsi="Verdana"/>
          <w:sz w:val="18"/>
          <w:szCs w:val="18"/>
        </w:rPr>
        <w:t xml:space="preserve">w </w:t>
      </w:r>
      <w:r w:rsidRPr="006A243B">
        <w:rPr>
          <w:rFonts w:ascii="Verdana" w:hAnsi="Verdana"/>
          <w:bCs/>
          <w:sz w:val="18"/>
          <w:szCs w:val="18"/>
        </w:rPr>
        <w:t xml:space="preserve">siedzibie Oddziału Terenowego KOWR w Krakowie, ul Mogilska 104, </w:t>
      </w:r>
      <w:r w:rsidRPr="006A243B">
        <w:rPr>
          <w:rFonts w:ascii="Verdana" w:hAnsi="Verdana"/>
          <w:sz w:val="18"/>
          <w:szCs w:val="18"/>
        </w:rPr>
        <w:t>w dniach roboczych przed dniem przetargu w godz. 7</w:t>
      </w:r>
      <w:r w:rsidRPr="006A243B">
        <w:rPr>
          <w:rFonts w:ascii="Verdana" w:hAnsi="Verdana"/>
          <w:sz w:val="18"/>
          <w:szCs w:val="18"/>
          <w:vertAlign w:val="superscript"/>
        </w:rPr>
        <w:t>30</w:t>
      </w:r>
      <w:r w:rsidRPr="006A243B">
        <w:rPr>
          <w:rFonts w:ascii="Verdana" w:hAnsi="Verdana"/>
          <w:sz w:val="18"/>
          <w:szCs w:val="18"/>
        </w:rPr>
        <w:t xml:space="preserve"> do 15</w:t>
      </w:r>
      <w:r w:rsidRPr="006A243B">
        <w:rPr>
          <w:rFonts w:ascii="Verdana" w:hAnsi="Verdana"/>
          <w:sz w:val="18"/>
          <w:szCs w:val="18"/>
          <w:vertAlign w:val="superscript"/>
        </w:rPr>
        <w:t xml:space="preserve">30 </w:t>
      </w:r>
      <w:r w:rsidRPr="006A243B">
        <w:rPr>
          <w:rFonts w:ascii="Verdana" w:hAnsi="Verdana"/>
          <w:sz w:val="18"/>
          <w:szCs w:val="18"/>
        </w:rPr>
        <w:t xml:space="preserve">po wcześniejszym telefonicznym ustaleniu terminu. </w:t>
      </w:r>
    </w:p>
    <w:p w:rsidR="00350B94" w:rsidRPr="006A243B" w:rsidRDefault="00350B94" w:rsidP="00842505">
      <w:pPr>
        <w:pStyle w:val="Standard"/>
        <w:widowControl w:val="0"/>
        <w:numPr>
          <w:ilvl w:val="0"/>
          <w:numId w:val="36"/>
        </w:numPr>
        <w:autoSpaceDE w:val="0"/>
        <w:spacing w:after="0"/>
        <w:jc w:val="both"/>
      </w:pPr>
      <w:r w:rsidRPr="006A243B">
        <w:rPr>
          <w:rFonts w:ascii="Verdana" w:eastAsia="Times New Roman" w:hAnsi="Verdana" w:cs="Verdana"/>
          <w:sz w:val="18"/>
          <w:szCs w:val="18"/>
          <w:lang w:eastAsia="pl-PL"/>
        </w:rPr>
        <w:t xml:space="preserve">Szczegółowe informacje o nieruchomości zamieszczonej w ogłoszeniu można uzyskać w siedzibie KOWR Oddział Terenowy w Krakowie, ul. </w:t>
      </w:r>
      <w:r w:rsidRPr="006A243B">
        <w:rPr>
          <w:rFonts w:ascii="Verdana" w:hAnsi="Verdana" w:cs="Verdana"/>
          <w:sz w:val="18"/>
          <w:szCs w:val="18"/>
        </w:rPr>
        <w:t>Mogilska 104, 31-546 Kraków</w:t>
      </w:r>
      <w:r w:rsidRPr="006A243B">
        <w:rPr>
          <w:rFonts w:ascii="Verdana" w:eastAsia="Times New Roman" w:hAnsi="Verdana" w:cs="Verdana"/>
          <w:sz w:val="18"/>
          <w:szCs w:val="18"/>
          <w:lang w:eastAsia="pl-PL"/>
        </w:rPr>
        <w:t xml:space="preserve">, tel. </w:t>
      </w:r>
      <w:r w:rsidRPr="006A243B">
        <w:rPr>
          <w:rFonts w:ascii="Verdana" w:hAnsi="Verdana" w:cs="Verdana"/>
          <w:sz w:val="18"/>
          <w:szCs w:val="18"/>
        </w:rPr>
        <w:t>12 424-09-5</w:t>
      </w:r>
      <w:r w:rsidR="00757EC2" w:rsidRPr="006A243B">
        <w:rPr>
          <w:rFonts w:ascii="Verdana" w:hAnsi="Verdana" w:cs="Verdana"/>
          <w:sz w:val="18"/>
          <w:szCs w:val="18"/>
        </w:rPr>
        <w:t>8</w:t>
      </w:r>
      <w:r w:rsidRPr="006A243B">
        <w:rPr>
          <w:rFonts w:ascii="Verdana" w:eastAsia="Times New Roman" w:hAnsi="Verdana" w:cs="Verdana"/>
          <w:sz w:val="18"/>
          <w:szCs w:val="18"/>
          <w:lang w:eastAsia="pl-PL"/>
        </w:rPr>
        <w:t>.</w:t>
      </w:r>
    </w:p>
    <w:p w:rsidR="009940D6" w:rsidRPr="006A243B" w:rsidRDefault="009940D6" w:rsidP="00842505">
      <w:pPr>
        <w:tabs>
          <w:tab w:val="left" w:pos="284"/>
        </w:tabs>
        <w:spacing w:line="276" w:lineRule="auto"/>
        <w:ind w:left="284"/>
        <w:jc w:val="both"/>
        <w:rPr>
          <w:rFonts w:ascii="Verdana" w:hAnsi="Verdana" w:cs="Verdana"/>
          <w:color w:val="FF0000"/>
          <w:sz w:val="18"/>
          <w:szCs w:val="18"/>
        </w:rPr>
      </w:pPr>
    </w:p>
    <w:p w:rsidR="00710CC4" w:rsidRPr="006A243B" w:rsidRDefault="00710CC4" w:rsidP="00842505">
      <w:pPr>
        <w:tabs>
          <w:tab w:val="left" w:pos="284"/>
        </w:tabs>
        <w:spacing w:line="276" w:lineRule="auto"/>
        <w:ind w:left="284"/>
        <w:jc w:val="both"/>
        <w:rPr>
          <w:rFonts w:ascii="Verdana" w:hAnsi="Verdana" w:cs="Verdana"/>
          <w:color w:val="FF0000"/>
          <w:sz w:val="18"/>
          <w:szCs w:val="18"/>
        </w:rPr>
      </w:pPr>
    </w:p>
    <w:p w:rsidR="009940D6" w:rsidRPr="006A243B" w:rsidRDefault="009940D6" w:rsidP="00842505">
      <w:pPr>
        <w:widowControl/>
        <w:numPr>
          <w:ilvl w:val="0"/>
          <w:numId w:val="37"/>
        </w:numPr>
        <w:suppressAutoHyphens w:val="0"/>
        <w:autoSpaceDN/>
        <w:spacing w:line="276" w:lineRule="auto"/>
        <w:ind w:left="567" w:hanging="567"/>
        <w:jc w:val="both"/>
        <w:textAlignment w:val="auto"/>
        <w:rPr>
          <w:rFonts w:ascii="Verdana" w:hAnsi="Verdana" w:cs="Verdana"/>
          <w:b/>
          <w:sz w:val="18"/>
          <w:szCs w:val="18"/>
        </w:rPr>
      </w:pPr>
      <w:r w:rsidRPr="006A243B">
        <w:rPr>
          <w:rFonts w:ascii="Verdana" w:hAnsi="Verdana" w:cs="Verdana"/>
          <w:b/>
          <w:sz w:val="18"/>
          <w:szCs w:val="18"/>
        </w:rPr>
        <w:t>INFORMACJA O PRZETWARZANIU DANYCH OSOBOWYCH</w:t>
      </w:r>
    </w:p>
    <w:p w:rsidR="00BE1DD8" w:rsidRPr="006A243B" w:rsidRDefault="00BE1DD8" w:rsidP="00842505">
      <w:pPr>
        <w:widowControl/>
        <w:suppressAutoHyphens w:val="0"/>
        <w:autoSpaceDN/>
        <w:spacing w:line="276" w:lineRule="auto"/>
        <w:ind w:left="567"/>
        <w:jc w:val="both"/>
        <w:textAlignment w:val="auto"/>
        <w:rPr>
          <w:rFonts w:ascii="Verdana" w:hAnsi="Verdana" w:cs="Verdana"/>
          <w:b/>
          <w:sz w:val="18"/>
          <w:szCs w:val="18"/>
        </w:rPr>
      </w:pPr>
    </w:p>
    <w:p w:rsidR="009940D6" w:rsidRPr="006A243B" w:rsidRDefault="009940D6" w:rsidP="00842505">
      <w:pPr>
        <w:autoSpaceDE w:val="0"/>
        <w:adjustRightInd w:val="0"/>
        <w:spacing w:line="276" w:lineRule="auto"/>
        <w:ind w:right="-2"/>
        <w:jc w:val="both"/>
        <w:rPr>
          <w:rFonts w:ascii="Verdana" w:hAnsi="Verdana"/>
          <w:b/>
          <w:sz w:val="18"/>
          <w:szCs w:val="18"/>
        </w:rPr>
      </w:pPr>
      <w:r w:rsidRPr="006A243B">
        <w:rPr>
          <w:rFonts w:ascii="Verdana" w:hAnsi="Verdana"/>
          <w:b/>
          <w:sz w:val="18"/>
          <w:szCs w:val="18"/>
        </w:rPr>
        <w:t>Informacja o przetwarzaniu przez Krajowy Ośrodek Wsparcia Rolnictwa danych osobowych uczestników przetargów ustnych (licytacyjnych) na dzierżawę/sprzedaż nieruchomości Zasobu Własności Rolnej Skarbu Państwa, w tym przetargów przeprowadzanych z użyciem środków komunikacji elektronicznej.</w:t>
      </w:r>
    </w:p>
    <w:p w:rsidR="002D2E01" w:rsidRPr="006A243B" w:rsidRDefault="009940D6" w:rsidP="00842505">
      <w:pPr>
        <w:spacing w:line="276" w:lineRule="auto"/>
        <w:ind w:right="60"/>
        <w:jc w:val="both"/>
        <w:rPr>
          <w:rStyle w:val="Teksttreci"/>
          <w:sz w:val="18"/>
          <w:szCs w:val="18"/>
        </w:rPr>
      </w:pPr>
      <w:r w:rsidRPr="006A243B">
        <w:rPr>
          <w:rFonts w:ascii="Verdana" w:hAnsi="Verdana"/>
          <w:sz w:val="18"/>
          <w:szCs w:val="18"/>
        </w:rPr>
        <w:t xml:space="preserve">Zgodnie z art. 13 rozporządzenia Parlamentu Europejskiego i Rady (UE) 2016/679 z dnia 27 kwietnia 2016r. </w:t>
      </w:r>
      <w:r w:rsidRPr="006A243B">
        <w:rPr>
          <w:rFonts w:ascii="Verdana" w:hAnsi="Verdana"/>
          <w:i/>
          <w:sz w:val="18"/>
          <w:szCs w:val="18"/>
        </w:rPr>
        <w:t>w sprawie ochrony osób fizycznych w związku z przetwarzaniem danych osobowych i w sprawie swobodnego przepływu takich danych oraz uchylenia dyrektywy 95/46/WE (ogólne rozporządzenie o ochronie danych)</w:t>
      </w:r>
      <w:r w:rsidRPr="006A243B">
        <w:rPr>
          <w:rFonts w:ascii="Verdana" w:hAnsi="Verdana"/>
          <w:sz w:val="18"/>
          <w:szCs w:val="18"/>
        </w:rPr>
        <w:t xml:space="preserve"> (Dz. Urz. UE L 119 z 04.05.2016, str. 1), dalej jako „RODO”</w:t>
      </w:r>
      <w:r w:rsidRPr="006A243B">
        <w:rPr>
          <w:rStyle w:val="Teksttreci"/>
          <w:sz w:val="18"/>
          <w:szCs w:val="18"/>
        </w:rPr>
        <w:t xml:space="preserve">, w związku z pozyskaniem Pani/Pana danych osobowych (w tym wizerunku) </w:t>
      </w:r>
    </w:p>
    <w:p w:rsidR="009940D6" w:rsidRPr="006A243B" w:rsidRDefault="009940D6" w:rsidP="00842505">
      <w:pPr>
        <w:spacing w:line="276" w:lineRule="auto"/>
        <w:ind w:right="60"/>
        <w:jc w:val="both"/>
        <w:rPr>
          <w:rStyle w:val="Teksttreci"/>
          <w:sz w:val="18"/>
          <w:szCs w:val="18"/>
        </w:rPr>
      </w:pPr>
      <w:r w:rsidRPr="006A243B">
        <w:rPr>
          <w:rStyle w:val="Teksttreci"/>
          <w:sz w:val="18"/>
          <w:szCs w:val="18"/>
        </w:rPr>
        <w:t>uprzejmie informujemy, że:</w:t>
      </w:r>
    </w:p>
    <w:p w:rsidR="009940D6" w:rsidRPr="006A243B" w:rsidRDefault="009940D6" w:rsidP="00842505">
      <w:pPr>
        <w:pStyle w:val="Nagwek10"/>
        <w:keepNext/>
        <w:keepLines/>
        <w:widowControl w:val="0"/>
        <w:numPr>
          <w:ilvl w:val="0"/>
          <w:numId w:val="32"/>
        </w:numPr>
        <w:shd w:val="clear" w:color="auto" w:fill="auto"/>
        <w:suppressAutoHyphens w:val="0"/>
        <w:autoSpaceDN/>
        <w:spacing w:before="0" w:after="0" w:line="276" w:lineRule="auto"/>
        <w:ind w:left="284" w:hanging="284"/>
        <w:jc w:val="both"/>
        <w:textAlignment w:val="auto"/>
        <w:rPr>
          <w:rStyle w:val="Nagwek11"/>
          <w:b/>
          <w:sz w:val="18"/>
          <w:szCs w:val="18"/>
        </w:rPr>
      </w:pPr>
      <w:r w:rsidRPr="006A243B">
        <w:rPr>
          <w:rStyle w:val="Nagwek11"/>
          <w:b/>
          <w:sz w:val="18"/>
          <w:szCs w:val="18"/>
        </w:rPr>
        <w:t>Administrator danych osobowych</w:t>
      </w:r>
    </w:p>
    <w:p w:rsidR="009940D6" w:rsidRPr="006A243B" w:rsidRDefault="009940D6" w:rsidP="00842505">
      <w:pPr>
        <w:spacing w:line="276" w:lineRule="auto"/>
        <w:ind w:right="60"/>
        <w:jc w:val="both"/>
        <w:rPr>
          <w:rStyle w:val="Teksttreci"/>
          <w:sz w:val="18"/>
          <w:szCs w:val="18"/>
        </w:rPr>
      </w:pPr>
      <w:r w:rsidRPr="006A243B">
        <w:rPr>
          <w:rFonts w:ascii="Verdana" w:hAnsi="Verdana"/>
          <w:bCs/>
          <w:sz w:val="18"/>
          <w:szCs w:val="18"/>
        </w:rPr>
        <w:t>Administratorem danych osobowych,</w:t>
      </w:r>
      <w:r w:rsidR="00AA7F21" w:rsidRPr="006A243B">
        <w:rPr>
          <w:rFonts w:ascii="Verdana" w:hAnsi="Verdana"/>
          <w:bCs/>
          <w:sz w:val="18"/>
          <w:szCs w:val="18"/>
        </w:rPr>
        <w:t xml:space="preserve"> </w:t>
      </w:r>
      <w:r w:rsidRPr="006A243B">
        <w:rPr>
          <w:rFonts w:ascii="Verdana" w:hAnsi="Verdana"/>
          <w:bCs/>
          <w:sz w:val="18"/>
          <w:szCs w:val="18"/>
        </w:rPr>
        <w:t>c</w:t>
      </w:r>
      <w:r w:rsidRPr="006A243B">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lub Administrator) z siedzibą w Warszawie (01-207) przy ul. </w:t>
      </w:r>
      <w:proofErr w:type="spellStart"/>
      <w:r w:rsidRPr="006A243B">
        <w:rPr>
          <w:rFonts w:ascii="Verdana" w:hAnsi="Verdana"/>
          <w:sz w:val="18"/>
          <w:szCs w:val="18"/>
        </w:rPr>
        <w:t>Karolkowej</w:t>
      </w:r>
      <w:proofErr w:type="spellEnd"/>
      <w:r w:rsidRPr="006A243B">
        <w:rPr>
          <w:rFonts w:ascii="Verdana" w:hAnsi="Verdana"/>
          <w:sz w:val="18"/>
          <w:szCs w:val="18"/>
        </w:rPr>
        <w:t xml:space="preserve"> 30. </w:t>
      </w:r>
      <w:r w:rsidRPr="006A243B">
        <w:rPr>
          <w:rStyle w:val="Teksttreci"/>
          <w:sz w:val="18"/>
          <w:szCs w:val="18"/>
        </w:rPr>
        <w:t xml:space="preserve">Z Administratorem może się Pani/Pan skontaktować poprzez adres e-mail: </w:t>
      </w:r>
      <w:hyperlink r:id="rId12" w:history="1">
        <w:r w:rsidRPr="006A243B">
          <w:rPr>
            <w:rStyle w:val="Teksttreci"/>
            <w:sz w:val="18"/>
            <w:szCs w:val="18"/>
          </w:rPr>
          <w:t>kontakt@kowr.gov.pl</w:t>
        </w:r>
      </w:hyperlink>
      <w:r w:rsidRPr="006A243B">
        <w:rPr>
          <w:rStyle w:val="Teksttreci"/>
          <w:sz w:val="18"/>
          <w:szCs w:val="18"/>
        </w:rPr>
        <w:t xml:space="preserve"> lub pisemnie na adres korespondencyjny: Krajowy Ośrodek Wsparcia Rolnictwa, ul. </w:t>
      </w:r>
      <w:proofErr w:type="spellStart"/>
      <w:r w:rsidRPr="006A243B">
        <w:rPr>
          <w:rStyle w:val="Teksttreci"/>
          <w:sz w:val="18"/>
          <w:szCs w:val="18"/>
        </w:rPr>
        <w:t>Karolkowa</w:t>
      </w:r>
      <w:proofErr w:type="spellEnd"/>
      <w:r w:rsidRPr="006A243B">
        <w:rPr>
          <w:rStyle w:val="Teksttreci"/>
          <w:sz w:val="18"/>
          <w:szCs w:val="18"/>
        </w:rPr>
        <w:t xml:space="preserve"> 30, 01-207 Warszawa. </w:t>
      </w:r>
    </w:p>
    <w:p w:rsidR="009940D6" w:rsidRPr="006A243B" w:rsidRDefault="009940D6" w:rsidP="00842505">
      <w:pPr>
        <w:pStyle w:val="Nagwek10"/>
        <w:keepNext/>
        <w:keepLines/>
        <w:widowControl w:val="0"/>
        <w:numPr>
          <w:ilvl w:val="0"/>
          <w:numId w:val="32"/>
        </w:numPr>
        <w:shd w:val="clear" w:color="auto" w:fill="auto"/>
        <w:suppressAutoHyphens w:val="0"/>
        <w:autoSpaceDN/>
        <w:spacing w:before="0" w:after="0" w:line="276" w:lineRule="auto"/>
        <w:ind w:left="284" w:hanging="284"/>
        <w:jc w:val="both"/>
        <w:textAlignment w:val="auto"/>
        <w:rPr>
          <w:rStyle w:val="Nagwek11"/>
          <w:b/>
          <w:sz w:val="18"/>
          <w:szCs w:val="18"/>
        </w:rPr>
      </w:pPr>
      <w:r w:rsidRPr="006A243B">
        <w:rPr>
          <w:rStyle w:val="Nagwek11"/>
          <w:b/>
          <w:sz w:val="18"/>
          <w:szCs w:val="18"/>
        </w:rPr>
        <w:t>Inspektor Ochrony Danych Osobowych</w:t>
      </w:r>
    </w:p>
    <w:p w:rsidR="009940D6" w:rsidRPr="006A243B" w:rsidRDefault="009940D6" w:rsidP="00842505">
      <w:pPr>
        <w:spacing w:line="276" w:lineRule="auto"/>
        <w:jc w:val="both"/>
        <w:rPr>
          <w:rFonts w:ascii="Verdana" w:hAnsi="Verdana"/>
          <w:bCs/>
          <w:sz w:val="18"/>
          <w:szCs w:val="18"/>
        </w:rPr>
      </w:pPr>
      <w:r w:rsidRPr="006A243B">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3" w:history="1">
        <w:r w:rsidRPr="006A243B">
          <w:rPr>
            <w:rFonts w:ascii="Verdana" w:hAnsi="Verdana"/>
            <w:bCs/>
            <w:sz w:val="18"/>
            <w:szCs w:val="18"/>
          </w:rPr>
          <w:t>iodo</w:t>
        </w:r>
      </w:hyperlink>
      <w:hyperlink r:id="rId14" w:history="1">
        <w:r w:rsidRPr="006A243B">
          <w:rPr>
            <w:rFonts w:ascii="Verdana" w:hAnsi="Verdana"/>
            <w:bCs/>
            <w:sz w:val="18"/>
            <w:szCs w:val="18"/>
          </w:rPr>
          <w:t>@kowr.gov.pl</w:t>
        </w:r>
      </w:hyperlink>
      <w:r w:rsidRPr="006A243B">
        <w:rPr>
          <w:rFonts w:ascii="Verdana" w:hAnsi="Verdana"/>
          <w:bCs/>
          <w:sz w:val="18"/>
          <w:szCs w:val="18"/>
        </w:rPr>
        <w:t xml:space="preserve"> lub pisemnie na adres naszej siedziby, wskazany w pkt 1. </w:t>
      </w:r>
    </w:p>
    <w:p w:rsidR="009940D6" w:rsidRPr="006A243B" w:rsidRDefault="009940D6" w:rsidP="00842505">
      <w:pPr>
        <w:pStyle w:val="Nagwek10"/>
        <w:keepNext/>
        <w:keepLines/>
        <w:widowControl w:val="0"/>
        <w:numPr>
          <w:ilvl w:val="0"/>
          <w:numId w:val="32"/>
        </w:numPr>
        <w:shd w:val="clear" w:color="auto" w:fill="auto"/>
        <w:suppressAutoHyphens w:val="0"/>
        <w:autoSpaceDN/>
        <w:spacing w:before="0" w:after="0" w:line="276" w:lineRule="auto"/>
        <w:ind w:left="284" w:hanging="284"/>
        <w:jc w:val="both"/>
        <w:textAlignment w:val="auto"/>
        <w:rPr>
          <w:rStyle w:val="Nagwek11"/>
          <w:b/>
          <w:sz w:val="18"/>
          <w:szCs w:val="18"/>
        </w:rPr>
      </w:pPr>
      <w:r w:rsidRPr="006A243B">
        <w:rPr>
          <w:rStyle w:val="Nagwek11"/>
          <w:b/>
          <w:sz w:val="18"/>
          <w:szCs w:val="18"/>
        </w:rPr>
        <w:t>Cele i podstawy prawne przetwarzania danych osobowych</w:t>
      </w:r>
    </w:p>
    <w:p w:rsidR="009940D6" w:rsidRPr="006A243B" w:rsidRDefault="009940D6" w:rsidP="00842505">
      <w:pPr>
        <w:spacing w:line="276" w:lineRule="auto"/>
        <w:jc w:val="both"/>
        <w:rPr>
          <w:rFonts w:ascii="Verdana" w:hAnsi="Verdana"/>
          <w:bCs/>
          <w:sz w:val="18"/>
          <w:szCs w:val="18"/>
        </w:rPr>
      </w:pPr>
      <w:r w:rsidRPr="006A243B">
        <w:rPr>
          <w:rFonts w:ascii="Verdana" w:hAnsi="Verdana"/>
          <w:bCs/>
          <w:sz w:val="18"/>
          <w:szCs w:val="18"/>
        </w:rPr>
        <w:t xml:space="preserve">Jako Administrator będziemy przetwarzać Pani/Pana dane osobowe w celach związanych z organizacją </w:t>
      </w:r>
      <w:r w:rsidRPr="006A243B">
        <w:rPr>
          <w:rFonts w:ascii="Verdana" w:hAnsi="Verdana"/>
          <w:sz w:val="18"/>
          <w:szCs w:val="18"/>
        </w:rPr>
        <w:t>i przeprowadzeniem</w:t>
      </w:r>
      <w:r w:rsidRPr="006A243B">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6A243B">
        <w:rPr>
          <w:rFonts w:ascii="Verdana" w:hAnsi="Verdana"/>
          <w:sz w:val="18"/>
          <w:szCs w:val="18"/>
        </w:rPr>
        <w:t>a także</w:t>
      </w:r>
      <w:r w:rsidRPr="006A243B">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w:t>
      </w:r>
      <w:r w:rsidR="00EF0245" w:rsidRPr="006A243B">
        <w:rPr>
          <w:rFonts w:ascii="Verdana" w:hAnsi="Verdana"/>
          <w:bCs/>
          <w:sz w:val="18"/>
          <w:szCs w:val="18"/>
        </w:rPr>
        <w:t xml:space="preserve">aństwa </w:t>
      </w:r>
      <w:r w:rsidR="006A243B" w:rsidRPr="006A243B">
        <w:rPr>
          <w:rFonts w:ascii="Verdana" w:hAnsi="Verdana"/>
          <w:bCs/>
          <w:sz w:val="18"/>
          <w:szCs w:val="18"/>
        </w:rPr>
        <w:t>(Dz.U. z 2020 r. poz. 2243</w:t>
      </w:r>
      <w:r w:rsidRPr="006A243B">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9940D6" w:rsidRPr="006A243B" w:rsidRDefault="009940D6" w:rsidP="00842505">
      <w:pPr>
        <w:spacing w:line="276" w:lineRule="auto"/>
        <w:jc w:val="both"/>
        <w:rPr>
          <w:rFonts w:ascii="Verdana" w:hAnsi="Verdana"/>
          <w:bCs/>
          <w:sz w:val="18"/>
          <w:szCs w:val="18"/>
        </w:rPr>
      </w:pPr>
      <w:r w:rsidRPr="006A243B">
        <w:rPr>
          <w:rFonts w:ascii="Verdana" w:hAnsi="Verdana"/>
          <w:bCs/>
          <w:sz w:val="18"/>
          <w:szCs w:val="18"/>
        </w:rPr>
        <w:t>Pani/Pana dane w zakresie danych identyfikacyjnych i danych kontaktowy zawarte w kwestionariuszu, o którym mowa w pkt. IV ust. 1) lit. b) będą przetwarzane przez Administratora w celu potwierdzenia Pani/Pana tożsamości w przypadku przeprowadzania przetargów z użyciem</w:t>
      </w:r>
      <w:r w:rsidRPr="006A243B">
        <w:rPr>
          <w:rFonts w:ascii="Verdana" w:hAnsi="Verdana"/>
          <w:sz w:val="18"/>
          <w:szCs w:val="18"/>
        </w:rPr>
        <w:t xml:space="preserve"> środków komunikacji elektronicznej oraz w celach związanych z nawiązaniem z Panią/Panem kontaktu w sprawach dotyczących organizacji i przeprowadzenia przetargu w tej formie oraz w celu kontaktu w sprawach związanych z </w:t>
      </w:r>
      <w:r w:rsidRPr="006A243B">
        <w:rPr>
          <w:rFonts w:ascii="Verdana" w:hAnsi="Verdana"/>
          <w:bCs/>
          <w:sz w:val="18"/>
          <w:szCs w:val="18"/>
        </w:rPr>
        <w:t>ewentualnym zawarciem umowy dzierżawy/sprzedaży</w:t>
      </w:r>
      <w:r w:rsidRPr="006A243B">
        <w:rPr>
          <w:rFonts w:ascii="Verdana" w:hAnsi="Verdana"/>
          <w:sz w:val="18"/>
          <w:szCs w:val="18"/>
        </w:rPr>
        <w:t xml:space="preserve">. </w:t>
      </w:r>
    </w:p>
    <w:p w:rsidR="009940D6" w:rsidRPr="006A243B" w:rsidRDefault="009940D6" w:rsidP="00842505">
      <w:pPr>
        <w:spacing w:line="276" w:lineRule="auto"/>
        <w:jc w:val="both"/>
        <w:rPr>
          <w:rFonts w:ascii="Verdana" w:hAnsi="Verdana"/>
          <w:bCs/>
          <w:sz w:val="18"/>
          <w:szCs w:val="18"/>
        </w:rPr>
      </w:pPr>
      <w:r w:rsidRPr="006A243B">
        <w:rPr>
          <w:rFonts w:ascii="Verdana" w:hAnsi="Verdana"/>
          <w:bCs/>
          <w:sz w:val="18"/>
          <w:szCs w:val="18"/>
        </w:rPr>
        <w:t>W przypadku przeprowadzania przetargów z użyciem</w:t>
      </w:r>
      <w:r w:rsidRPr="006A243B">
        <w:rPr>
          <w:rFonts w:ascii="Verdana" w:hAnsi="Verdana"/>
          <w:sz w:val="18"/>
          <w:szCs w:val="18"/>
        </w:rPr>
        <w:t xml:space="preserve"> środków komunikacji elektronicznej przetwarzanie przez Administratora wizerunków uczestników przetargu jest niezbędne do przeprowadzania przetargu w tej formie i </w:t>
      </w:r>
      <w:r w:rsidRPr="006A243B">
        <w:rPr>
          <w:rFonts w:ascii="Verdana" w:hAnsi="Verdana"/>
          <w:bCs/>
          <w:sz w:val="18"/>
          <w:szCs w:val="18"/>
        </w:rPr>
        <w:t>jest zgodne z prawem w oparciu o przesłanki legalności ich przetwarzania, o których mowa w art. 6 ust. 1 lit. b, c i e RODO ponieważ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9940D6" w:rsidRPr="006A243B" w:rsidRDefault="009940D6" w:rsidP="00842505">
      <w:pPr>
        <w:pStyle w:val="Nagwek10"/>
        <w:keepNext/>
        <w:keepLines/>
        <w:widowControl w:val="0"/>
        <w:numPr>
          <w:ilvl w:val="0"/>
          <w:numId w:val="32"/>
        </w:numPr>
        <w:shd w:val="clear" w:color="auto" w:fill="auto"/>
        <w:suppressAutoHyphens w:val="0"/>
        <w:autoSpaceDN/>
        <w:spacing w:before="0" w:after="0" w:line="276" w:lineRule="auto"/>
        <w:ind w:left="284" w:hanging="284"/>
        <w:jc w:val="both"/>
        <w:textAlignment w:val="auto"/>
        <w:rPr>
          <w:rStyle w:val="Nagwek11"/>
          <w:b/>
          <w:sz w:val="18"/>
          <w:szCs w:val="18"/>
        </w:rPr>
      </w:pPr>
      <w:r w:rsidRPr="006A243B">
        <w:rPr>
          <w:rStyle w:val="Nagwek11"/>
          <w:b/>
          <w:sz w:val="18"/>
          <w:szCs w:val="18"/>
        </w:rPr>
        <w:t>Okres przetwarzania danych osobowych</w:t>
      </w:r>
    </w:p>
    <w:p w:rsidR="009940D6" w:rsidRPr="006A243B" w:rsidRDefault="009940D6" w:rsidP="00842505">
      <w:pPr>
        <w:pStyle w:val="Akapitzlist"/>
        <w:spacing w:line="276" w:lineRule="auto"/>
        <w:ind w:left="0"/>
        <w:jc w:val="both"/>
        <w:rPr>
          <w:rFonts w:ascii="Verdana" w:hAnsi="Verdana"/>
          <w:bCs/>
          <w:sz w:val="18"/>
          <w:szCs w:val="18"/>
        </w:rPr>
      </w:pPr>
      <w:r w:rsidRPr="006A243B">
        <w:rPr>
          <w:rFonts w:ascii="Verdana" w:hAnsi="Verdana"/>
          <w:bCs/>
          <w:sz w:val="18"/>
          <w:szCs w:val="18"/>
        </w:rPr>
        <w:t>Pani/Pana dane osobowe będą przetwarzane przez okres realizacji celów określonych w pkt. 3), dla których zostały one pozyskane przez Administratora.</w:t>
      </w:r>
    </w:p>
    <w:p w:rsidR="009940D6" w:rsidRPr="006A243B" w:rsidRDefault="009940D6" w:rsidP="00842505">
      <w:pPr>
        <w:pStyle w:val="Akapitzlist"/>
        <w:spacing w:line="276" w:lineRule="auto"/>
        <w:ind w:left="0"/>
        <w:jc w:val="both"/>
        <w:rPr>
          <w:rFonts w:ascii="Verdana" w:hAnsi="Verdana"/>
          <w:bCs/>
          <w:sz w:val="18"/>
          <w:szCs w:val="18"/>
        </w:rPr>
      </w:pPr>
      <w:r w:rsidRPr="006A243B">
        <w:rPr>
          <w:rFonts w:ascii="Verdana" w:hAnsi="Verdana"/>
          <w:bCs/>
          <w:sz w:val="18"/>
          <w:szCs w:val="18"/>
        </w:rPr>
        <w:t>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9940D6" w:rsidRPr="006A243B" w:rsidRDefault="009940D6" w:rsidP="00842505">
      <w:pPr>
        <w:spacing w:line="276" w:lineRule="auto"/>
        <w:ind w:right="60"/>
        <w:jc w:val="both"/>
        <w:rPr>
          <w:rFonts w:ascii="Verdana" w:hAnsi="Verdana"/>
          <w:bCs/>
          <w:sz w:val="18"/>
          <w:szCs w:val="18"/>
        </w:rPr>
      </w:pPr>
      <w:r w:rsidRPr="006A243B">
        <w:rPr>
          <w:rFonts w:ascii="Verdana" w:hAnsi="Verdana"/>
          <w:bCs/>
          <w:sz w:val="18"/>
          <w:szCs w:val="18"/>
        </w:rPr>
        <w:t>Pani/Pana wizerunek przetwarzany będzie przez Administratora wyłącznie w czasie rzeczywistym w trakcie przeprowadzania przetargu z wykorzystaniem środków komunikacji elektronicznej i nie będzie utrwalany przez Administratora.</w:t>
      </w:r>
    </w:p>
    <w:p w:rsidR="009940D6" w:rsidRPr="006A243B" w:rsidRDefault="009940D6" w:rsidP="00842505">
      <w:pPr>
        <w:pStyle w:val="Nagwek10"/>
        <w:keepNext/>
        <w:keepLines/>
        <w:widowControl w:val="0"/>
        <w:numPr>
          <w:ilvl w:val="0"/>
          <w:numId w:val="32"/>
        </w:numPr>
        <w:shd w:val="clear" w:color="auto" w:fill="auto"/>
        <w:suppressAutoHyphens w:val="0"/>
        <w:autoSpaceDN/>
        <w:spacing w:before="0" w:after="0" w:line="276" w:lineRule="auto"/>
        <w:ind w:left="284" w:hanging="284"/>
        <w:jc w:val="both"/>
        <w:textAlignment w:val="auto"/>
        <w:rPr>
          <w:rStyle w:val="Nagwek11"/>
          <w:b/>
          <w:sz w:val="18"/>
          <w:szCs w:val="18"/>
        </w:rPr>
      </w:pPr>
      <w:r w:rsidRPr="006A243B">
        <w:rPr>
          <w:rStyle w:val="Nagwek11"/>
          <w:b/>
          <w:sz w:val="18"/>
          <w:szCs w:val="18"/>
        </w:rPr>
        <w:t>Odbiorcy danych osobowych</w:t>
      </w:r>
    </w:p>
    <w:p w:rsidR="009940D6" w:rsidRPr="006A243B" w:rsidRDefault="009940D6" w:rsidP="00842505">
      <w:pPr>
        <w:spacing w:line="276" w:lineRule="auto"/>
        <w:jc w:val="both"/>
        <w:rPr>
          <w:rFonts w:ascii="Verdana" w:hAnsi="Verdana"/>
          <w:bCs/>
          <w:sz w:val="18"/>
          <w:szCs w:val="18"/>
        </w:rPr>
      </w:pPr>
      <w:r w:rsidRPr="006A243B">
        <w:rPr>
          <w:rFonts w:ascii="Verdana" w:hAnsi="Verdana"/>
          <w:bCs/>
          <w:sz w:val="18"/>
          <w:szCs w:val="18"/>
        </w:rPr>
        <w:t>Pani/Pana dane osobowe mogą być udostępniane innym podmiotom, jeżeli obowiązek taki będzie wynikać z przepisów prawa.</w:t>
      </w:r>
    </w:p>
    <w:p w:rsidR="009940D6" w:rsidRPr="006A243B" w:rsidRDefault="009940D6" w:rsidP="00842505">
      <w:pPr>
        <w:spacing w:line="276" w:lineRule="auto"/>
        <w:jc w:val="both"/>
        <w:rPr>
          <w:rFonts w:ascii="Verdana" w:hAnsi="Verdana"/>
          <w:bCs/>
          <w:sz w:val="18"/>
          <w:szCs w:val="18"/>
        </w:rPr>
      </w:pPr>
      <w:r w:rsidRPr="006A243B">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9940D6" w:rsidRPr="006A243B" w:rsidRDefault="009940D6" w:rsidP="00842505">
      <w:pPr>
        <w:pStyle w:val="Nagwek10"/>
        <w:keepNext/>
        <w:keepLines/>
        <w:widowControl w:val="0"/>
        <w:numPr>
          <w:ilvl w:val="0"/>
          <w:numId w:val="32"/>
        </w:numPr>
        <w:shd w:val="clear" w:color="auto" w:fill="auto"/>
        <w:suppressAutoHyphens w:val="0"/>
        <w:autoSpaceDN/>
        <w:spacing w:before="0" w:after="0" w:line="276" w:lineRule="auto"/>
        <w:ind w:left="284" w:hanging="284"/>
        <w:jc w:val="both"/>
        <w:textAlignment w:val="auto"/>
        <w:rPr>
          <w:rStyle w:val="Nagwek11"/>
          <w:b/>
          <w:sz w:val="18"/>
          <w:szCs w:val="18"/>
        </w:rPr>
      </w:pPr>
      <w:r w:rsidRPr="006A243B">
        <w:rPr>
          <w:rStyle w:val="Nagwek11"/>
          <w:b/>
          <w:sz w:val="18"/>
          <w:szCs w:val="18"/>
        </w:rPr>
        <w:t>Prawa osób, których dane dotyczą:</w:t>
      </w:r>
    </w:p>
    <w:p w:rsidR="009940D6" w:rsidRPr="006A243B" w:rsidRDefault="009940D6" w:rsidP="00842505">
      <w:pPr>
        <w:spacing w:line="276" w:lineRule="auto"/>
        <w:jc w:val="both"/>
        <w:rPr>
          <w:rFonts w:ascii="Verdana" w:hAnsi="Verdana"/>
          <w:bCs/>
          <w:sz w:val="18"/>
          <w:szCs w:val="18"/>
        </w:rPr>
      </w:pPr>
      <w:r w:rsidRPr="006A243B">
        <w:rPr>
          <w:rFonts w:ascii="Verdana" w:hAnsi="Verdana"/>
          <w:bCs/>
          <w:sz w:val="18"/>
          <w:szCs w:val="18"/>
        </w:rPr>
        <w:t>Zgodnie z RODO, każdej osobie, której dane przetwarzamy w celach określonych powyżej przysługuje:</w:t>
      </w:r>
    </w:p>
    <w:p w:rsidR="009940D6" w:rsidRPr="006A243B" w:rsidRDefault="009940D6" w:rsidP="00842505">
      <w:pPr>
        <w:widowControl/>
        <w:numPr>
          <w:ilvl w:val="0"/>
          <w:numId w:val="31"/>
        </w:numPr>
        <w:suppressAutoHyphens w:val="0"/>
        <w:autoSpaceDN/>
        <w:spacing w:line="276" w:lineRule="auto"/>
        <w:ind w:right="-567"/>
        <w:jc w:val="both"/>
        <w:textAlignment w:val="auto"/>
        <w:rPr>
          <w:rFonts w:ascii="Verdana" w:hAnsi="Verdana"/>
          <w:sz w:val="18"/>
          <w:szCs w:val="18"/>
        </w:rPr>
      </w:pPr>
      <w:r w:rsidRPr="006A243B">
        <w:rPr>
          <w:rFonts w:ascii="Verdana" w:hAnsi="Verdana"/>
          <w:sz w:val="18"/>
          <w:szCs w:val="18"/>
        </w:rPr>
        <w:t>prawo dostępu do swoich danych osobowych i otrzymania ich kopii;</w:t>
      </w:r>
    </w:p>
    <w:p w:rsidR="009940D6" w:rsidRPr="006A243B" w:rsidRDefault="009940D6" w:rsidP="00842505">
      <w:pPr>
        <w:pStyle w:val="Akapitzlist"/>
        <w:numPr>
          <w:ilvl w:val="0"/>
          <w:numId w:val="31"/>
        </w:numPr>
        <w:suppressAutoHyphens w:val="0"/>
        <w:autoSpaceDN/>
        <w:spacing w:line="276" w:lineRule="auto"/>
        <w:ind w:right="-567"/>
        <w:contextualSpacing/>
        <w:jc w:val="both"/>
        <w:textAlignment w:val="auto"/>
        <w:rPr>
          <w:rFonts w:ascii="Verdana" w:hAnsi="Verdana"/>
          <w:sz w:val="18"/>
          <w:szCs w:val="18"/>
        </w:rPr>
      </w:pPr>
      <w:r w:rsidRPr="006A243B">
        <w:rPr>
          <w:rFonts w:ascii="Verdana" w:hAnsi="Verdana"/>
          <w:sz w:val="18"/>
          <w:szCs w:val="18"/>
        </w:rPr>
        <w:t>prawo do sprostowania (poprawiania) swoich danych osobowych;</w:t>
      </w:r>
    </w:p>
    <w:p w:rsidR="009940D6" w:rsidRPr="006A243B" w:rsidRDefault="009940D6" w:rsidP="00842505">
      <w:pPr>
        <w:widowControl/>
        <w:numPr>
          <w:ilvl w:val="0"/>
          <w:numId w:val="31"/>
        </w:numPr>
        <w:shd w:val="clear" w:color="auto" w:fill="FFFFFF"/>
        <w:suppressAutoHyphens w:val="0"/>
        <w:autoSpaceDN/>
        <w:spacing w:line="276" w:lineRule="auto"/>
        <w:textAlignment w:val="auto"/>
        <w:rPr>
          <w:rFonts w:ascii="Verdana" w:hAnsi="Verdana"/>
          <w:sz w:val="18"/>
          <w:szCs w:val="18"/>
        </w:rPr>
      </w:pPr>
      <w:r w:rsidRPr="006A243B">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9940D6" w:rsidRPr="006A243B" w:rsidRDefault="009940D6" w:rsidP="00842505">
      <w:pPr>
        <w:widowControl/>
        <w:numPr>
          <w:ilvl w:val="0"/>
          <w:numId w:val="31"/>
        </w:numPr>
        <w:shd w:val="clear" w:color="auto" w:fill="FFFFFF"/>
        <w:suppressAutoHyphens w:val="0"/>
        <w:autoSpaceDN/>
        <w:spacing w:line="276" w:lineRule="auto"/>
        <w:textAlignment w:val="auto"/>
        <w:rPr>
          <w:rFonts w:ascii="Verdana" w:hAnsi="Verdana"/>
          <w:sz w:val="18"/>
          <w:szCs w:val="18"/>
        </w:rPr>
      </w:pPr>
      <w:r w:rsidRPr="006A243B">
        <w:rPr>
          <w:rFonts w:ascii="Verdana" w:hAnsi="Verdana"/>
          <w:sz w:val="18"/>
          <w:szCs w:val="18"/>
        </w:rPr>
        <w:t>prawo do ograniczenia przetwarzania danych, przy czym przepisy odrębne mogą wyłączyć możliwość skorzystania z tego praw,</w:t>
      </w:r>
    </w:p>
    <w:p w:rsidR="009940D6" w:rsidRPr="006A243B" w:rsidRDefault="009940D6" w:rsidP="00842505">
      <w:pPr>
        <w:shd w:val="clear" w:color="auto" w:fill="FFFFFF"/>
        <w:spacing w:line="276" w:lineRule="auto"/>
        <w:rPr>
          <w:rFonts w:ascii="Verdana" w:hAnsi="Verdana"/>
          <w:sz w:val="18"/>
          <w:szCs w:val="18"/>
        </w:rPr>
      </w:pPr>
      <w:r w:rsidRPr="006A243B">
        <w:rPr>
          <w:rFonts w:ascii="Verdana" w:hAnsi="Verdana"/>
          <w:sz w:val="18"/>
          <w:szCs w:val="18"/>
        </w:rPr>
        <w:t>Jeżeli chce Pani/Pan skorzystać z któregokolwiek z tych uprawnień prosimy o kontakt z Inspektorem Ochrony Danych Osobowych, wskazany w pkt 2 lub pisemnie na adres naszej siedziby, wskazany powyżej.</w:t>
      </w:r>
    </w:p>
    <w:p w:rsidR="009940D6" w:rsidRPr="006A243B" w:rsidRDefault="009940D6" w:rsidP="00842505">
      <w:pPr>
        <w:shd w:val="clear" w:color="auto" w:fill="FFFFFF"/>
        <w:spacing w:line="276" w:lineRule="auto"/>
        <w:rPr>
          <w:rFonts w:ascii="Verdana" w:hAnsi="Verdana"/>
          <w:sz w:val="18"/>
          <w:szCs w:val="18"/>
        </w:rPr>
      </w:pPr>
      <w:r w:rsidRPr="006A243B">
        <w:rPr>
          <w:rFonts w:ascii="Verdana" w:hAnsi="Verdana"/>
          <w:sz w:val="18"/>
          <w:szCs w:val="18"/>
        </w:rPr>
        <w:t xml:space="preserve">Posiada Pani/Pani prawo do wniesienia skargi do Prezesa Urzędu Ochrony Danych </w:t>
      </w:r>
      <w:r w:rsidRPr="006A243B">
        <w:t>Osobowych</w:t>
      </w:r>
      <w:r w:rsidRPr="006A243B">
        <w:rPr>
          <w:rFonts w:ascii="Verdana" w:hAnsi="Verdana"/>
          <w:sz w:val="18"/>
          <w:szCs w:val="18"/>
        </w:rPr>
        <w:t xml:space="preserve">. </w:t>
      </w:r>
    </w:p>
    <w:p w:rsidR="009940D6" w:rsidRPr="006A243B" w:rsidRDefault="009940D6" w:rsidP="00842505">
      <w:pPr>
        <w:pStyle w:val="Nagwek10"/>
        <w:keepNext/>
        <w:keepLines/>
        <w:widowControl w:val="0"/>
        <w:numPr>
          <w:ilvl w:val="0"/>
          <w:numId w:val="32"/>
        </w:numPr>
        <w:shd w:val="clear" w:color="auto" w:fill="auto"/>
        <w:suppressAutoHyphens w:val="0"/>
        <w:autoSpaceDN/>
        <w:spacing w:before="0" w:after="0" w:line="276" w:lineRule="auto"/>
        <w:ind w:left="284" w:hanging="284"/>
        <w:jc w:val="both"/>
        <w:textAlignment w:val="auto"/>
        <w:rPr>
          <w:rStyle w:val="Nagwek11"/>
          <w:b/>
          <w:sz w:val="18"/>
          <w:szCs w:val="18"/>
        </w:rPr>
      </w:pPr>
      <w:r w:rsidRPr="006A243B">
        <w:rPr>
          <w:rStyle w:val="Nagwek11"/>
          <w:b/>
          <w:sz w:val="18"/>
          <w:szCs w:val="18"/>
        </w:rPr>
        <w:t>Informacja o wymogu/dobrowolności podania danych osobowych</w:t>
      </w:r>
    </w:p>
    <w:p w:rsidR="009940D6" w:rsidRPr="006A243B" w:rsidRDefault="009940D6" w:rsidP="00842505">
      <w:pPr>
        <w:spacing w:line="276" w:lineRule="auto"/>
        <w:jc w:val="both"/>
        <w:rPr>
          <w:rFonts w:ascii="Verdana" w:hAnsi="Verdana"/>
          <w:bCs/>
          <w:sz w:val="18"/>
          <w:szCs w:val="18"/>
        </w:rPr>
      </w:pPr>
      <w:r w:rsidRPr="006A243B">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w:t>
      </w:r>
      <w:r w:rsidR="001A046A" w:rsidRPr="006A243B">
        <w:rPr>
          <w:rFonts w:ascii="Verdana" w:hAnsi="Verdana"/>
          <w:bCs/>
          <w:sz w:val="18"/>
          <w:szCs w:val="18"/>
        </w:rPr>
        <w:t xml:space="preserve"> </w:t>
      </w:r>
      <w:r w:rsidRPr="006A243B">
        <w:rPr>
          <w:rFonts w:ascii="Verdana" w:hAnsi="Verdana"/>
          <w:bCs/>
          <w:sz w:val="18"/>
          <w:szCs w:val="18"/>
        </w:rPr>
        <w:t>U.</w:t>
      </w:r>
      <w:r w:rsidR="001A046A" w:rsidRPr="006A243B">
        <w:rPr>
          <w:rFonts w:ascii="Verdana" w:hAnsi="Verdana"/>
          <w:bCs/>
          <w:sz w:val="18"/>
          <w:szCs w:val="18"/>
        </w:rPr>
        <w:t xml:space="preserve"> </w:t>
      </w:r>
      <w:r w:rsidRPr="006A243B">
        <w:rPr>
          <w:rFonts w:ascii="Verdana" w:hAnsi="Verdana"/>
          <w:bCs/>
          <w:sz w:val="18"/>
          <w:szCs w:val="18"/>
        </w:rPr>
        <w:t>z 2020 r. poz</w:t>
      </w:r>
      <w:r w:rsidR="001A046A" w:rsidRPr="006A243B">
        <w:rPr>
          <w:rFonts w:ascii="Verdana" w:hAnsi="Verdana"/>
          <w:bCs/>
          <w:sz w:val="18"/>
          <w:szCs w:val="18"/>
        </w:rPr>
        <w:t>.</w:t>
      </w:r>
      <w:r w:rsidR="00710CC4" w:rsidRPr="006A243B">
        <w:rPr>
          <w:rFonts w:ascii="Verdana" w:hAnsi="Verdana"/>
          <w:bCs/>
          <w:sz w:val="18"/>
          <w:szCs w:val="18"/>
        </w:rPr>
        <w:t xml:space="preserve"> 2243</w:t>
      </w:r>
      <w:r w:rsidRPr="006A243B">
        <w:rPr>
          <w:rFonts w:ascii="Verdana" w:hAnsi="Verdana"/>
          <w:bCs/>
          <w:sz w:val="18"/>
          <w:szCs w:val="18"/>
        </w:rPr>
        <w:t>) i aktów wykonawczych do niej wydanych.</w:t>
      </w:r>
    </w:p>
    <w:p w:rsidR="009940D6" w:rsidRPr="006A243B" w:rsidRDefault="009940D6" w:rsidP="00842505">
      <w:pPr>
        <w:pStyle w:val="Nagwek10"/>
        <w:keepNext/>
        <w:keepLines/>
        <w:shd w:val="clear" w:color="auto" w:fill="auto"/>
        <w:spacing w:before="0" w:after="0" w:line="276" w:lineRule="auto"/>
        <w:rPr>
          <w:sz w:val="18"/>
          <w:szCs w:val="18"/>
        </w:rPr>
      </w:pPr>
      <w:r w:rsidRPr="006A243B">
        <w:rPr>
          <w:bCs/>
          <w:sz w:val="18"/>
          <w:szCs w:val="18"/>
        </w:rPr>
        <w:t>W przypadku przeprowadzania przetargów z użyciem</w:t>
      </w:r>
      <w:r w:rsidRPr="006A243B">
        <w:rPr>
          <w:sz w:val="18"/>
          <w:szCs w:val="18"/>
        </w:rPr>
        <w:t xml:space="preserve"> środków komunikacji elektronicznej przetwarzanie przez Administratora wizerunków uczestników przetargu jest niezbędne do udziału w przetargu przeprowadzanego w tej formie.</w:t>
      </w:r>
    </w:p>
    <w:p w:rsidR="009940D6" w:rsidRPr="006A243B" w:rsidRDefault="009940D6" w:rsidP="00842505">
      <w:pPr>
        <w:pStyle w:val="Nagwek10"/>
        <w:keepNext/>
        <w:keepLines/>
        <w:widowControl w:val="0"/>
        <w:numPr>
          <w:ilvl w:val="0"/>
          <w:numId w:val="32"/>
        </w:numPr>
        <w:shd w:val="clear" w:color="auto" w:fill="auto"/>
        <w:suppressAutoHyphens w:val="0"/>
        <w:autoSpaceDN/>
        <w:spacing w:before="0" w:after="0" w:line="276" w:lineRule="auto"/>
        <w:ind w:left="284" w:hanging="284"/>
        <w:jc w:val="both"/>
        <w:textAlignment w:val="auto"/>
        <w:rPr>
          <w:rStyle w:val="Nagwek11"/>
          <w:b/>
          <w:sz w:val="18"/>
          <w:szCs w:val="18"/>
        </w:rPr>
      </w:pPr>
      <w:r w:rsidRPr="006A243B">
        <w:rPr>
          <w:rStyle w:val="Nagwek11"/>
          <w:b/>
          <w:sz w:val="18"/>
          <w:szCs w:val="18"/>
        </w:rPr>
        <w:t>Zautomatyzowane podejmowanie decyzji</w:t>
      </w:r>
    </w:p>
    <w:p w:rsidR="009940D6" w:rsidRPr="006A243B" w:rsidRDefault="009940D6" w:rsidP="00842505">
      <w:pPr>
        <w:pStyle w:val="Akapitzlist"/>
        <w:spacing w:line="276" w:lineRule="auto"/>
        <w:ind w:left="0"/>
        <w:jc w:val="both"/>
        <w:rPr>
          <w:rFonts w:ascii="Verdana" w:hAnsi="Verdana"/>
          <w:bCs/>
          <w:sz w:val="18"/>
          <w:szCs w:val="18"/>
        </w:rPr>
      </w:pPr>
      <w:r w:rsidRPr="006A243B">
        <w:rPr>
          <w:rFonts w:ascii="Verdana" w:hAnsi="Verdana"/>
          <w:bCs/>
          <w:sz w:val="18"/>
          <w:szCs w:val="18"/>
        </w:rPr>
        <w:t xml:space="preserve">KOWR nie będzie podejmował decyzji wobec osób, których dane przetwarza w sposób zautomatyzowany, w tym decyzji będących wynikiem profilowania. </w:t>
      </w:r>
    </w:p>
    <w:p w:rsidR="009940D6" w:rsidRPr="006A243B" w:rsidRDefault="009940D6" w:rsidP="00842505">
      <w:pPr>
        <w:pStyle w:val="Nagwek10"/>
        <w:keepNext/>
        <w:keepLines/>
        <w:widowControl w:val="0"/>
        <w:numPr>
          <w:ilvl w:val="0"/>
          <w:numId w:val="32"/>
        </w:numPr>
        <w:shd w:val="clear" w:color="auto" w:fill="auto"/>
        <w:suppressAutoHyphens w:val="0"/>
        <w:autoSpaceDN/>
        <w:spacing w:before="0" w:after="0" w:line="276" w:lineRule="auto"/>
        <w:ind w:left="284" w:hanging="284"/>
        <w:jc w:val="both"/>
        <w:textAlignment w:val="auto"/>
        <w:rPr>
          <w:rStyle w:val="Nagwek11"/>
          <w:b/>
          <w:sz w:val="18"/>
          <w:szCs w:val="18"/>
        </w:rPr>
      </w:pPr>
      <w:r w:rsidRPr="006A243B">
        <w:rPr>
          <w:rStyle w:val="Nagwek11"/>
          <w:b/>
          <w:sz w:val="18"/>
          <w:szCs w:val="18"/>
        </w:rPr>
        <w:t>Przekazywanie danych do państw trzecich</w:t>
      </w:r>
    </w:p>
    <w:p w:rsidR="009940D6" w:rsidRPr="006A243B" w:rsidRDefault="009940D6" w:rsidP="00842505">
      <w:pPr>
        <w:pStyle w:val="Akapitzlist"/>
        <w:spacing w:line="276" w:lineRule="auto"/>
        <w:ind w:left="0"/>
        <w:jc w:val="both"/>
        <w:rPr>
          <w:rFonts w:ascii="Verdana" w:hAnsi="Verdana"/>
          <w:sz w:val="18"/>
          <w:szCs w:val="18"/>
        </w:rPr>
      </w:pPr>
      <w:r w:rsidRPr="006A243B">
        <w:rPr>
          <w:rFonts w:ascii="Verdana" w:hAnsi="Verdana"/>
          <w:bCs/>
          <w:sz w:val="18"/>
          <w:szCs w:val="18"/>
        </w:rPr>
        <w:t>W związku z użyciem</w:t>
      </w:r>
      <w:r w:rsidRPr="006A243B">
        <w:rPr>
          <w:rFonts w:ascii="Verdana" w:hAnsi="Verdana"/>
          <w:sz w:val="18"/>
          <w:szCs w:val="18"/>
        </w:rPr>
        <w:t xml:space="preserve"> środków komunikacji elektronicznej wizerunek uczestników przetargu może być przetwarzany w czasie rzeczywistym w państwach trzecich w związku z tym, że serwery podmiotu udostępniającego aplikację Zoom zlokalizowane są w państwach trzecich.</w:t>
      </w:r>
    </w:p>
    <w:p w:rsidR="009940D6" w:rsidRPr="006A243B" w:rsidRDefault="009940D6" w:rsidP="00842505">
      <w:pPr>
        <w:pStyle w:val="Akapitzlist"/>
        <w:spacing w:line="276" w:lineRule="auto"/>
        <w:ind w:left="0"/>
        <w:jc w:val="both"/>
        <w:rPr>
          <w:rFonts w:ascii="Verdana" w:hAnsi="Verdana"/>
          <w:bCs/>
          <w:sz w:val="18"/>
          <w:szCs w:val="18"/>
        </w:rPr>
      </w:pPr>
      <w:r w:rsidRPr="006A243B">
        <w:rPr>
          <w:rFonts w:ascii="Verdana" w:hAnsi="Verdana"/>
          <w:sz w:val="18"/>
          <w:szCs w:val="18"/>
        </w:rPr>
        <w:t xml:space="preserve">W pozostałym zakresie </w:t>
      </w:r>
      <w:r w:rsidRPr="006A243B">
        <w:rPr>
          <w:rFonts w:ascii="Verdana" w:hAnsi="Verdana"/>
          <w:bCs/>
          <w:sz w:val="18"/>
          <w:szCs w:val="18"/>
        </w:rPr>
        <w:t>KOWR nie przewiduje przekazywania danych osobowych do państwa trzeciego (tj. państwa, które nie należy do Europejskiego Obszaru Gospodarczego obejmującego Unię Europejską, Norwegię, Liechtenstein i Islandię), ani do organizacji międzynarodowych.</w:t>
      </w:r>
    </w:p>
    <w:p w:rsidR="009940D6" w:rsidRPr="006A243B" w:rsidRDefault="009940D6" w:rsidP="00842505">
      <w:pPr>
        <w:pStyle w:val="Akapitzlist"/>
        <w:spacing w:line="276" w:lineRule="auto"/>
        <w:ind w:left="0"/>
        <w:jc w:val="both"/>
        <w:rPr>
          <w:rFonts w:ascii="Verdana" w:hAnsi="Verdana"/>
          <w:bCs/>
          <w:sz w:val="18"/>
          <w:szCs w:val="18"/>
        </w:rPr>
      </w:pPr>
    </w:p>
    <w:p w:rsidR="009940D6" w:rsidRPr="006A243B" w:rsidRDefault="009940D6" w:rsidP="00842505">
      <w:pPr>
        <w:pStyle w:val="Akapitzlist"/>
        <w:spacing w:line="276" w:lineRule="auto"/>
        <w:ind w:left="0"/>
        <w:jc w:val="both"/>
        <w:rPr>
          <w:rFonts w:ascii="Verdana" w:hAnsi="Verdana"/>
          <w:b/>
          <w:sz w:val="18"/>
          <w:szCs w:val="18"/>
        </w:rPr>
      </w:pPr>
      <w:r w:rsidRPr="006A243B">
        <w:rPr>
          <w:rFonts w:ascii="Verdana" w:hAnsi="Verdana"/>
          <w:b/>
          <w:sz w:val="18"/>
          <w:szCs w:val="18"/>
        </w:rPr>
        <w:t xml:space="preserve">W przypadku utrwalenia przez uczestnika przetargu </w:t>
      </w:r>
      <w:r w:rsidRPr="006A243B">
        <w:rPr>
          <w:rFonts w:ascii="Verdana" w:hAnsi="Verdana"/>
          <w:b/>
          <w:bCs/>
          <w:sz w:val="18"/>
          <w:szCs w:val="18"/>
        </w:rPr>
        <w:t>przeprowadzanego z użyciem</w:t>
      </w:r>
      <w:r w:rsidRPr="006A243B">
        <w:rPr>
          <w:rFonts w:ascii="Verdana" w:hAnsi="Verdana"/>
          <w:b/>
          <w:sz w:val="18"/>
          <w:szCs w:val="18"/>
        </w:rPr>
        <w:t xml:space="preserve"> środków komunikacji elektronicznej lub osoby trzecie mu towarzyszące i rozpowszechniania wizerunków uczestników przetargu i członków komisji przetargowej, każda z osób utrwalających i rozpowszechniających wizerunek tych osób ponosić będzie odpowiedzialność i konsekwencje wynikające z przetwarzania wizerunku innych osób bez ich zezwolenia. </w:t>
      </w:r>
    </w:p>
    <w:p w:rsidR="009940D6" w:rsidRPr="006A243B" w:rsidRDefault="009940D6" w:rsidP="00842505">
      <w:pPr>
        <w:pStyle w:val="Standard"/>
        <w:spacing w:after="0"/>
        <w:rPr>
          <w:rFonts w:ascii="Verdana" w:hAnsi="Verdana" w:cs="Verdana"/>
          <w:color w:val="FF0000"/>
          <w:sz w:val="16"/>
          <w:szCs w:val="16"/>
        </w:rPr>
      </w:pPr>
    </w:p>
    <w:p w:rsidR="009940D6" w:rsidRPr="006A243B" w:rsidRDefault="009940D6" w:rsidP="00842505">
      <w:pPr>
        <w:pStyle w:val="Standard"/>
        <w:spacing w:after="0"/>
        <w:jc w:val="center"/>
        <w:rPr>
          <w:rFonts w:ascii="Verdana" w:hAnsi="Verdana" w:cs="Verdana"/>
          <w:color w:val="FF0000"/>
          <w:sz w:val="16"/>
          <w:szCs w:val="16"/>
        </w:rPr>
      </w:pPr>
    </w:p>
    <w:p w:rsidR="009940D6" w:rsidRPr="006A243B" w:rsidRDefault="009940D6" w:rsidP="00842505">
      <w:pPr>
        <w:pStyle w:val="Standard"/>
        <w:spacing w:after="0"/>
        <w:jc w:val="center"/>
        <w:rPr>
          <w:rFonts w:ascii="Verdana" w:hAnsi="Verdana" w:cs="Verdana"/>
          <w:sz w:val="16"/>
          <w:szCs w:val="16"/>
        </w:rPr>
      </w:pPr>
    </w:p>
    <w:p w:rsidR="009940D6" w:rsidRPr="006A243B" w:rsidRDefault="009940D6" w:rsidP="00842505">
      <w:pPr>
        <w:pStyle w:val="Standard"/>
        <w:spacing w:after="0"/>
        <w:jc w:val="center"/>
        <w:rPr>
          <w:rFonts w:ascii="Verdana" w:hAnsi="Verdana" w:cs="Verdana"/>
          <w:sz w:val="16"/>
          <w:szCs w:val="16"/>
        </w:rPr>
      </w:pPr>
    </w:p>
    <w:p w:rsidR="00AA7F21" w:rsidRPr="006A243B" w:rsidRDefault="00AA7F21" w:rsidP="00842505">
      <w:pPr>
        <w:spacing w:line="276" w:lineRule="auto"/>
        <w:ind w:left="3960"/>
        <w:jc w:val="center"/>
        <w:rPr>
          <w:rFonts w:ascii="Verdana" w:hAnsi="Verdana"/>
          <w:sz w:val="12"/>
          <w:szCs w:val="12"/>
        </w:rPr>
      </w:pPr>
      <w:r w:rsidRPr="006A243B">
        <w:rPr>
          <w:rFonts w:ascii="Verdana" w:hAnsi="Verdana"/>
          <w:sz w:val="12"/>
          <w:szCs w:val="12"/>
        </w:rPr>
        <w:t>...............................................................................</w:t>
      </w:r>
    </w:p>
    <w:p w:rsidR="00CD2F3B" w:rsidRPr="006A243B" w:rsidRDefault="00AA7F21" w:rsidP="00842505">
      <w:pPr>
        <w:spacing w:line="276" w:lineRule="auto"/>
        <w:ind w:left="3960"/>
        <w:jc w:val="center"/>
        <w:rPr>
          <w:rFonts w:ascii="Verdana" w:hAnsi="Verdana"/>
          <w:sz w:val="12"/>
          <w:szCs w:val="12"/>
        </w:rPr>
      </w:pPr>
      <w:r w:rsidRPr="006A243B">
        <w:rPr>
          <w:rFonts w:ascii="Verdana" w:hAnsi="Verdana"/>
          <w:sz w:val="12"/>
          <w:szCs w:val="12"/>
        </w:rPr>
        <w:t>Dyrektor Oddziału Terenowego KOWR w Krakowie</w:t>
      </w:r>
    </w:p>
    <w:p w:rsidR="00AA7F21" w:rsidRPr="006A243B" w:rsidRDefault="00AA7F21" w:rsidP="00842505">
      <w:pPr>
        <w:spacing w:line="276" w:lineRule="auto"/>
        <w:rPr>
          <w:rFonts w:ascii="Verdana" w:hAnsi="Verdana"/>
          <w:b/>
          <w:sz w:val="12"/>
          <w:szCs w:val="12"/>
        </w:rPr>
      </w:pPr>
      <w:r w:rsidRPr="006A243B">
        <w:rPr>
          <w:rFonts w:ascii="Verdana" w:hAnsi="Verdana"/>
          <w:b/>
          <w:sz w:val="18"/>
          <w:szCs w:val="18"/>
        </w:rPr>
        <w:t xml:space="preserve">                                                                        </w:t>
      </w:r>
    </w:p>
    <w:p w:rsidR="00AA7F21" w:rsidRPr="006A243B" w:rsidRDefault="00AA7F21" w:rsidP="00842505">
      <w:pPr>
        <w:spacing w:line="276" w:lineRule="auto"/>
        <w:rPr>
          <w:rFonts w:ascii="Verdana" w:hAnsi="Verdana"/>
          <w:sz w:val="18"/>
          <w:szCs w:val="18"/>
        </w:rPr>
      </w:pPr>
      <w:r w:rsidRPr="006A243B">
        <w:rPr>
          <w:rFonts w:ascii="Verdana" w:hAnsi="Verdana"/>
          <w:b/>
          <w:sz w:val="18"/>
          <w:szCs w:val="18"/>
        </w:rPr>
        <w:t xml:space="preserve">Kraków, dnia </w:t>
      </w:r>
      <w:r w:rsidR="006A243B" w:rsidRPr="006A243B">
        <w:rPr>
          <w:rFonts w:ascii="Verdana" w:hAnsi="Verdana"/>
          <w:b/>
          <w:sz w:val="18"/>
          <w:szCs w:val="18"/>
        </w:rPr>
        <w:t>08</w:t>
      </w:r>
      <w:r w:rsidR="00710CC4" w:rsidRPr="006A243B">
        <w:rPr>
          <w:rFonts w:ascii="Verdana" w:hAnsi="Verdana"/>
          <w:b/>
          <w:sz w:val="18"/>
          <w:szCs w:val="18"/>
        </w:rPr>
        <w:t>-04</w:t>
      </w:r>
      <w:r w:rsidR="0098695E" w:rsidRPr="006A243B">
        <w:rPr>
          <w:rFonts w:ascii="Verdana" w:hAnsi="Verdana"/>
          <w:b/>
          <w:sz w:val="18"/>
          <w:szCs w:val="18"/>
        </w:rPr>
        <w:t>-2021</w:t>
      </w:r>
      <w:r w:rsidRPr="006A243B">
        <w:rPr>
          <w:rFonts w:ascii="Verdana" w:hAnsi="Verdana"/>
          <w:b/>
          <w:sz w:val="18"/>
          <w:szCs w:val="18"/>
        </w:rPr>
        <w:t xml:space="preserve"> r.</w:t>
      </w:r>
    </w:p>
    <w:p w:rsidR="00AA7F21" w:rsidRPr="006A243B" w:rsidRDefault="00AA7F21" w:rsidP="00842505">
      <w:pPr>
        <w:spacing w:line="276" w:lineRule="auto"/>
        <w:rPr>
          <w:rFonts w:ascii="Verdana" w:hAnsi="Verdana"/>
          <w:sz w:val="18"/>
          <w:szCs w:val="18"/>
        </w:rPr>
      </w:pPr>
    </w:p>
    <w:p w:rsidR="00A04EBF" w:rsidRPr="006A243B" w:rsidRDefault="00A04EBF" w:rsidP="00842505">
      <w:pPr>
        <w:spacing w:line="276" w:lineRule="auto"/>
        <w:rPr>
          <w:rFonts w:ascii="Verdana" w:hAnsi="Verdana"/>
          <w:color w:val="FF0000"/>
          <w:sz w:val="18"/>
          <w:szCs w:val="18"/>
        </w:rPr>
      </w:pPr>
    </w:p>
    <w:p w:rsidR="00AA7F21" w:rsidRPr="006A243B" w:rsidRDefault="00AA7F21" w:rsidP="00842505">
      <w:pPr>
        <w:spacing w:line="276" w:lineRule="auto"/>
        <w:rPr>
          <w:rFonts w:ascii="Verdana" w:hAnsi="Verdana"/>
          <w:color w:val="FF0000"/>
          <w:sz w:val="18"/>
          <w:szCs w:val="18"/>
        </w:rPr>
      </w:pPr>
    </w:p>
    <w:p w:rsidR="00AA7F21" w:rsidRPr="006A243B" w:rsidRDefault="00AA7F21" w:rsidP="00842505">
      <w:pPr>
        <w:spacing w:line="276" w:lineRule="auto"/>
        <w:rPr>
          <w:rFonts w:ascii="Verdana" w:hAnsi="Verdana"/>
          <w:sz w:val="18"/>
          <w:szCs w:val="18"/>
        </w:rPr>
      </w:pPr>
      <w:r w:rsidRPr="006A243B">
        <w:rPr>
          <w:rFonts w:ascii="Verdana" w:hAnsi="Verdana"/>
          <w:sz w:val="18"/>
          <w:szCs w:val="18"/>
        </w:rPr>
        <w:t xml:space="preserve">Niniejsze ogłoszenie wywiesza się/ zamieszcza się na okres co najmniej 14 dni, tj. w dniach od </w:t>
      </w:r>
      <w:r w:rsidR="00710CC4" w:rsidRPr="006A243B">
        <w:rPr>
          <w:rFonts w:ascii="Verdana" w:hAnsi="Verdana"/>
          <w:b/>
          <w:sz w:val="18"/>
          <w:szCs w:val="18"/>
        </w:rPr>
        <w:t>27</w:t>
      </w:r>
      <w:r w:rsidR="00E5595A" w:rsidRPr="006A243B">
        <w:rPr>
          <w:rFonts w:ascii="Verdana" w:hAnsi="Verdana"/>
          <w:b/>
          <w:sz w:val="18"/>
          <w:szCs w:val="18"/>
        </w:rPr>
        <w:t>.04</w:t>
      </w:r>
      <w:r w:rsidRPr="006A243B">
        <w:rPr>
          <w:rFonts w:ascii="Verdana" w:hAnsi="Verdana"/>
          <w:b/>
          <w:sz w:val="18"/>
          <w:szCs w:val="18"/>
        </w:rPr>
        <w:t>.202</w:t>
      </w:r>
      <w:r w:rsidR="00EF0245" w:rsidRPr="006A243B">
        <w:rPr>
          <w:rFonts w:ascii="Verdana" w:hAnsi="Verdana"/>
          <w:b/>
          <w:sz w:val="18"/>
          <w:szCs w:val="18"/>
        </w:rPr>
        <w:t>1</w:t>
      </w:r>
      <w:r w:rsidRPr="006A243B">
        <w:rPr>
          <w:rFonts w:ascii="Verdana" w:hAnsi="Verdana"/>
          <w:b/>
          <w:sz w:val="18"/>
          <w:szCs w:val="18"/>
        </w:rPr>
        <w:t xml:space="preserve"> r.</w:t>
      </w:r>
      <w:r w:rsidRPr="006A243B">
        <w:rPr>
          <w:rFonts w:ascii="Verdana" w:hAnsi="Verdana"/>
          <w:b/>
          <w:sz w:val="18"/>
          <w:szCs w:val="18"/>
        </w:rPr>
        <w:br/>
      </w:r>
      <w:r w:rsidRPr="006A243B">
        <w:rPr>
          <w:rFonts w:ascii="Verdana" w:hAnsi="Verdana"/>
          <w:sz w:val="18"/>
          <w:szCs w:val="18"/>
        </w:rPr>
        <w:t xml:space="preserve">do </w:t>
      </w:r>
      <w:r w:rsidR="00710CC4" w:rsidRPr="006A243B">
        <w:rPr>
          <w:rFonts w:ascii="Verdana" w:hAnsi="Verdana"/>
          <w:b/>
          <w:sz w:val="18"/>
          <w:szCs w:val="18"/>
        </w:rPr>
        <w:t>13</w:t>
      </w:r>
      <w:r w:rsidR="00EF0245" w:rsidRPr="006A243B">
        <w:rPr>
          <w:rFonts w:ascii="Verdana" w:hAnsi="Verdana"/>
          <w:b/>
          <w:sz w:val="18"/>
          <w:szCs w:val="18"/>
        </w:rPr>
        <w:t>.</w:t>
      </w:r>
      <w:r w:rsidR="00710CC4" w:rsidRPr="006A243B">
        <w:rPr>
          <w:rFonts w:ascii="Verdana" w:hAnsi="Verdana"/>
          <w:b/>
          <w:sz w:val="18"/>
          <w:szCs w:val="18"/>
        </w:rPr>
        <w:t>05</w:t>
      </w:r>
      <w:r w:rsidRPr="006A243B">
        <w:rPr>
          <w:rFonts w:ascii="Verdana" w:hAnsi="Verdana"/>
          <w:b/>
          <w:sz w:val="18"/>
          <w:szCs w:val="18"/>
        </w:rPr>
        <w:t>.202</w:t>
      </w:r>
      <w:r w:rsidR="00EF0245" w:rsidRPr="006A243B">
        <w:rPr>
          <w:rFonts w:ascii="Verdana" w:hAnsi="Verdana"/>
          <w:b/>
          <w:sz w:val="18"/>
          <w:szCs w:val="18"/>
        </w:rPr>
        <w:t>1</w:t>
      </w:r>
      <w:r w:rsidRPr="006A243B">
        <w:rPr>
          <w:rFonts w:ascii="Verdana" w:hAnsi="Verdana"/>
          <w:b/>
          <w:sz w:val="18"/>
          <w:szCs w:val="18"/>
        </w:rPr>
        <w:t xml:space="preserve"> r.</w:t>
      </w:r>
      <w:r w:rsidRPr="006A243B">
        <w:rPr>
          <w:rFonts w:ascii="Verdana" w:hAnsi="Verdana"/>
          <w:sz w:val="18"/>
          <w:szCs w:val="18"/>
        </w:rPr>
        <w:t xml:space="preserve"> na tablicach ogłoszeń/ stronach internetowych:</w:t>
      </w:r>
    </w:p>
    <w:p w:rsidR="00AA7F21" w:rsidRPr="006A243B" w:rsidRDefault="00AA7F21" w:rsidP="00842505">
      <w:pPr>
        <w:spacing w:line="276" w:lineRule="auto"/>
        <w:rPr>
          <w:rFonts w:ascii="Verdana" w:hAnsi="Verdana"/>
          <w:sz w:val="18"/>
          <w:szCs w:val="18"/>
        </w:rPr>
      </w:pPr>
    </w:p>
    <w:p w:rsidR="0098695E" w:rsidRPr="006A243B" w:rsidRDefault="00AA7F21" w:rsidP="00842505">
      <w:pPr>
        <w:widowControl/>
        <w:numPr>
          <w:ilvl w:val="0"/>
          <w:numId w:val="40"/>
        </w:numPr>
        <w:suppressAutoHyphens w:val="0"/>
        <w:autoSpaceDN/>
        <w:spacing w:line="276" w:lineRule="auto"/>
        <w:textAlignment w:val="auto"/>
        <w:rPr>
          <w:rFonts w:ascii="Verdana" w:hAnsi="Verdana"/>
          <w:sz w:val="18"/>
          <w:szCs w:val="18"/>
        </w:rPr>
      </w:pPr>
      <w:r w:rsidRPr="006A243B">
        <w:rPr>
          <w:rFonts w:ascii="Verdana" w:hAnsi="Verdana" w:cs="Verdana"/>
          <w:sz w:val="18"/>
          <w:szCs w:val="18"/>
        </w:rPr>
        <w:t xml:space="preserve">Sołectwo </w:t>
      </w:r>
      <w:r w:rsidR="006A243B" w:rsidRPr="006A243B">
        <w:rPr>
          <w:rFonts w:ascii="Verdana" w:hAnsi="Verdana" w:cs="Verdana"/>
          <w:sz w:val="18"/>
          <w:szCs w:val="18"/>
        </w:rPr>
        <w:t>Pozowice;</w:t>
      </w:r>
    </w:p>
    <w:p w:rsidR="00AA7F21" w:rsidRPr="006A243B" w:rsidRDefault="00AA7F21" w:rsidP="00842505">
      <w:pPr>
        <w:widowControl/>
        <w:numPr>
          <w:ilvl w:val="0"/>
          <w:numId w:val="40"/>
        </w:numPr>
        <w:suppressAutoHyphens w:val="0"/>
        <w:autoSpaceDN/>
        <w:spacing w:line="276" w:lineRule="auto"/>
        <w:textAlignment w:val="auto"/>
        <w:rPr>
          <w:rFonts w:ascii="Verdana" w:hAnsi="Verdana"/>
          <w:sz w:val="18"/>
          <w:szCs w:val="18"/>
        </w:rPr>
      </w:pPr>
      <w:r w:rsidRPr="006A243B">
        <w:rPr>
          <w:rFonts w:ascii="Verdana" w:hAnsi="Verdana" w:cs="Verdana"/>
          <w:sz w:val="18"/>
          <w:szCs w:val="18"/>
        </w:rPr>
        <w:t xml:space="preserve">Urząd </w:t>
      </w:r>
      <w:r w:rsidR="006A243B" w:rsidRPr="006A243B">
        <w:rPr>
          <w:rFonts w:ascii="Verdana" w:hAnsi="Verdana" w:cs="Verdana"/>
          <w:sz w:val="18"/>
          <w:szCs w:val="18"/>
        </w:rPr>
        <w:t>Miasta i Gminy Skawina;</w:t>
      </w:r>
      <w:r w:rsidRPr="006A243B">
        <w:rPr>
          <w:rFonts w:ascii="Verdana" w:hAnsi="Verdana"/>
          <w:sz w:val="18"/>
          <w:szCs w:val="18"/>
        </w:rPr>
        <w:t xml:space="preserve"> </w:t>
      </w:r>
    </w:p>
    <w:p w:rsidR="00AA7F21" w:rsidRPr="006A243B" w:rsidRDefault="00AA7F21" w:rsidP="00842505">
      <w:pPr>
        <w:widowControl/>
        <w:numPr>
          <w:ilvl w:val="0"/>
          <w:numId w:val="40"/>
        </w:numPr>
        <w:suppressAutoHyphens w:val="0"/>
        <w:autoSpaceDN/>
        <w:spacing w:line="276" w:lineRule="auto"/>
        <w:textAlignment w:val="auto"/>
        <w:rPr>
          <w:rFonts w:ascii="Verdana" w:hAnsi="Verdana"/>
          <w:sz w:val="18"/>
          <w:szCs w:val="18"/>
        </w:rPr>
      </w:pPr>
      <w:r w:rsidRPr="006A243B">
        <w:rPr>
          <w:rFonts w:ascii="Verdana" w:hAnsi="Verdana"/>
          <w:sz w:val="18"/>
          <w:szCs w:val="18"/>
        </w:rPr>
        <w:t>Małopolska Izba Rolnicza w Krakowie;</w:t>
      </w:r>
    </w:p>
    <w:p w:rsidR="00AA7F21" w:rsidRPr="006A243B" w:rsidRDefault="00AA7F21" w:rsidP="00842505">
      <w:pPr>
        <w:widowControl/>
        <w:numPr>
          <w:ilvl w:val="0"/>
          <w:numId w:val="40"/>
        </w:numPr>
        <w:suppressAutoHyphens w:val="0"/>
        <w:autoSpaceDN/>
        <w:spacing w:line="276" w:lineRule="auto"/>
        <w:textAlignment w:val="auto"/>
        <w:rPr>
          <w:rFonts w:ascii="Verdana" w:hAnsi="Verdana"/>
          <w:sz w:val="18"/>
          <w:szCs w:val="18"/>
        </w:rPr>
      </w:pPr>
      <w:r w:rsidRPr="006A243B">
        <w:rPr>
          <w:rFonts w:ascii="Verdana" w:hAnsi="Verdana"/>
          <w:sz w:val="18"/>
          <w:szCs w:val="18"/>
        </w:rPr>
        <w:t>Krajowy Ośrodek Wsparcia Rolnictwa OT w Krakowie;</w:t>
      </w:r>
    </w:p>
    <w:p w:rsidR="00AA7F21" w:rsidRPr="006A243B" w:rsidRDefault="00AA7F21" w:rsidP="00842505">
      <w:pPr>
        <w:widowControl/>
        <w:numPr>
          <w:ilvl w:val="0"/>
          <w:numId w:val="40"/>
        </w:numPr>
        <w:suppressAutoHyphens w:val="0"/>
        <w:autoSpaceDN/>
        <w:spacing w:line="276" w:lineRule="auto"/>
        <w:textAlignment w:val="auto"/>
        <w:rPr>
          <w:rFonts w:ascii="Verdana" w:hAnsi="Verdana"/>
          <w:sz w:val="18"/>
          <w:szCs w:val="18"/>
        </w:rPr>
      </w:pPr>
      <w:r w:rsidRPr="006A243B">
        <w:rPr>
          <w:rFonts w:ascii="Verdana" w:hAnsi="Verdana"/>
          <w:sz w:val="18"/>
          <w:szCs w:val="18"/>
        </w:rPr>
        <w:t>Biuletyn Informacji Publicznej KOWR;</w:t>
      </w:r>
    </w:p>
    <w:p w:rsidR="00AA7F21" w:rsidRPr="006A243B" w:rsidRDefault="00AA7F21" w:rsidP="00842505">
      <w:pPr>
        <w:spacing w:line="276" w:lineRule="auto"/>
        <w:rPr>
          <w:rFonts w:ascii="Verdana" w:hAnsi="Verdana"/>
          <w:sz w:val="18"/>
          <w:szCs w:val="18"/>
        </w:rPr>
      </w:pPr>
    </w:p>
    <w:p w:rsidR="00AA7F21" w:rsidRPr="006A243B" w:rsidRDefault="00AA7F21" w:rsidP="00842505">
      <w:pPr>
        <w:spacing w:line="276" w:lineRule="auto"/>
        <w:rPr>
          <w:rFonts w:ascii="Verdana" w:hAnsi="Verdana"/>
          <w:sz w:val="18"/>
          <w:szCs w:val="18"/>
        </w:rPr>
      </w:pPr>
    </w:p>
    <w:p w:rsidR="00AA7F21" w:rsidRPr="006A243B" w:rsidRDefault="00AA7F21" w:rsidP="00842505">
      <w:pPr>
        <w:spacing w:line="276" w:lineRule="auto"/>
        <w:jc w:val="center"/>
        <w:rPr>
          <w:rFonts w:ascii="Verdana" w:hAnsi="Verdana" w:cs="Verdana"/>
          <w:sz w:val="18"/>
          <w:szCs w:val="18"/>
        </w:rPr>
      </w:pPr>
      <w:r w:rsidRPr="006A243B">
        <w:rPr>
          <w:rFonts w:ascii="Verdana" w:hAnsi="Verdana" w:cs="Verdana"/>
          <w:sz w:val="18"/>
          <w:szCs w:val="18"/>
        </w:rPr>
        <w:t xml:space="preserve">Potwierdzam wywieszenie/ zamieszczenie ogłoszenia w okresie </w:t>
      </w:r>
    </w:p>
    <w:p w:rsidR="00AA7F21" w:rsidRPr="006A243B" w:rsidRDefault="00AA7F21" w:rsidP="00842505">
      <w:pPr>
        <w:spacing w:line="276" w:lineRule="auto"/>
        <w:jc w:val="center"/>
        <w:rPr>
          <w:rFonts w:ascii="Verdana" w:hAnsi="Verdana" w:cs="Verdana"/>
          <w:b/>
          <w:sz w:val="18"/>
          <w:szCs w:val="18"/>
        </w:rPr>
      </w:pPr>
      <w:r w:rsidRPr="006A243B">
        <w:rPr>
          <w:rFonts w:ascii="Verdana" w:hAnsi="Verdana" w:cs="Verdana"/>
          <w:b/>
          <w:sz w:val="18"/>
          <w:szCs w:val="18"/>
        </w:rPr>
        <w:t xml:space="preserve">od </w:t>
      </w:r>
      <w:r w:rsidR="00710CC4" w:rsidRPr="006A243B">
        <w:rPr>
          <w:rFonts w:ascii="Verdana" w:hAnsi="Verdana" w:cs="Verdana"/>
          <w:b/>
          <w:sz w:val="18"/>
          <w:szCs w:val="18"/>
        </w:rPr>
        <w:t>27</w:t>
      </w:r>
      <w:r w:rsidR="00E5595A" w:rsidRPr="006A243B">
        <w:rPr>
          <w:rFonts w:ascii="Verdana" w:hAnsi="Verdana" w:cs="Verdana"/>
          <w:b/>
          <w:sz w:val="18"/>
          <w:szCs w:val="18"/>
        </w:rPr>
        <w:t>.04</w:t>
      </w:r>
      <w:r w:rsidRPr="006A243B">
        <w:rPr>
          <w:rFonts w:ascii="Verdana" w:hAnsi="Verdana" w:cs="Verdana"/>
          <w:b/>
          <w:sz w:val="18"/>
          <w:szCs w:val="18"/>
        </w:rPr>
        <w:t>.202</w:t>
      </w:r>
      <w:r w:rsidR="00EF0245" w:rsidRPr="006A243B">
        <w:rPr>
          <w:rFonts w:ascii="Verdana" w:hAnsi="Verdana" w:cs="Verdana"/>
          <w:b/>
          <w:sz w:val="18"/>
          <w:szCs w:val="18"/>
        </w:rPr>
        <w:t>1</w:t>
      </w:r>
      <w:r w:rsidRPr="006A243B">
        <w:rPr>
          <w:rFonts w:ascii="Verdana" w:hAnsi="Verdana" w:cs="Verdana"/>
          <w:b/>
          <w:sz w:val="18"/>
          <w:szCs w:val="18"/>
        </w:rPr>
        <w:t xml:space="preserve"> r. do </w:t>
      </w:r>
      <w:r w:rsidR="00710CC4" w:rsidRPr="006A243B">
        <w:rPr>
          <w:rFonts w:ascii="Verdana" w:hAnsi="Verdana" w:cs="Verdana"/>
          <w:b/>
          <w:sz w:val="18"/>
          <w:szCs w:val="18"/>
        </w:rPr>
        <w:t>13.05</w:t>
      </w:r>
      <w:r w:rsidR="00EF0245" w:rsidRPr="006A243B">
        <w:rPr>
          <w:rFonts w:ascii="Verdana" w:hAnsi="Verdana" w:cs="Verdana"/>
          <w:b/>
          <w:sz w:val="18"/>
          <w:szCs w:val="18"/>
        </w:rPr>
        <w:t>.2021</w:t>
      </w:r>
      <w:r w:rsidRPr="006A243B">
        <w:rPr>
          <w:rFonts w:ascii="Verdana" w:hAnsi="Verdana" w:cs="Verdana"/>
          <w:b/>
          <w:sz w:val="18"/>
          <w:szCs w:val="18"/>
        </w:rPr>
        <w:t xml:space="preserve"> r.</w:t>
      </w:r>
    </w:p>
    <w:p w:rsidR="00842505" w:rsidRPr="006A243B" w:rsidRDefault="00842505" w:rsidP="00842505">
      <w:pPr>
        <w:spacing w:line="276" w:lineRule="auto"/>
        <w:jc w:val="center"/>
        <w:rPr>
          <w:rFonts w:ascii="Verdana" w:hAnsi="Verdana" w:cs="Verdana"/>
          <w:b/>
          <w:sz w:val="18"/>
          <w:szCs w:val="18"/>
        </w:rPr>
      </w:pPr>
    </w:p>
    <w:p w:rsidR="00842505" w:rsidRPr="006A243B" w:rsidRDefault="00842505" w:rsidP="00842505">
      <w:pPr>
        <w:spacing w:line="276" w:lineRule="auto"/>
        <w:jc w:val="center"/>
        <w:rPr>
          <w:rFonts w:ascii="Verdana" w:hAnsi="Verdana" w:cs="Verdana"/>
          <w:b/>
          <w:sz w:val="18"/>
          <w:szCs w:val="18"/>
        </w:rPr>
      </w:pPr>
    </w:p>
    <w:p w:rsidR="00AA7F21" w:rsidRPr="006A243B" w:rsidRDefault="00AA7F21" w:rsidP="00842505">
      <w:pPr>
        <w:spacing w:line="276" w:lineRule="auto"/>
        <w:rPr>
          <w:rFonts w:ascii="Verdana" w:hAnsi="Verdana" w:cs="Verdana"/>
          <w:sz w:val="18"/>
          <w:szCs w:val="18"/>
        </w:rPr>
      </w:pPr>
    </w:p>
    <w:p w:rsidR="00AA7F21" w:rsidRPr="006A243B" w:rsidRDefault="00AA7F21" w:rsidP="00842505">
      <w:pPr>
        <w:spacing w:line="276" w:lineRule="auto"/>
        <w:jc w:val="center"/>
        <w:rPr>
          <w:rFonts w:cs="Times New Roman"/>
        </w:rPr>
      </w:pPr>
      <w:r w:rsidRPr="006A243B">
        <w:rPr>
          <w:rFonts w:ascii="Verdana" w:hAnsi="Verdana" w:cs="Verdana"/>
          <w:sz w:val="12"/>
          <w:szCs w:val="12"/>
        </w:rPr>
        <w:t>………………………………………………………………………………………………………</w:t>
      </w:r>
    </w:p>
    <w:p w:rsidR="00AA7F21" w:rsidRPr="006A243B" w:rsidRDefault="00AA7F21" w:rsidP="00842505">
      <w:pPr>
        <w:pStyle w:val="Standard"/>
        <w:spacing w:after="0"/>
        <w:jc w:val="center"/>
        <w:rPr>
          <w:rFonts w:ascii="Verdana" w:hAnsi="Verdana" w:cs="Verdana"/>
          <w:sz w:val="12"/>
          <w:szCs w:val="12"/>
        </w:rPr>
      </w:pPr>
      <w:r w:rsidRPr="006A243B">
        <w:rPr>
          <w:rFonts w:ascii="Verdana" w:hAnsi="Verdana" w:cs="Verdana"/>
          <w:sz w:val="12"/>
          <w:szCs w:val="12"/>
        </w:rPr>
        <w:t>Data i podpis</w:t>
      </w:r>
    </w:p>
    <w:p w:rsidR="009940D6" w:rsidRPr="006A243B" w:rsidRDefault="009940D6" w:rsidP="00842505">
      <w:pPr>
        <w:pStyle w:val="Standard"/>
        <w:spacing w:after="0"/>
        <w:jc w:val="center"/>
        <w:rPr>
          <w:rFonts w:ascii="Verdana" w:hAnsi="Verdana" w:cs="Verdana"/>
          <w:sz w:val="16"/>
          <w:szCs w:val="16"/>
        </w:rPr>
      </w:pPr>
    </w:p>
    <w:p w:rsidR="009940D6" w:rsidRPr="006A243B" w:rsidRDefault="009940D6" w:rsidP="00842505">
      <w:pPr>
        <w:pStyle w:val="Standard"/>
        <w:spacing w:after="0"/>
        <w:jc w:val="center"/>
        <w:rPr>
          <w:rFonts w:ascii="Verdana" w:hAnsi="Verdana" w:cs="Verdana"/>
          <w:sz w:val="16"/>
          <w:szCs w:val="16"/>
        </w:rPr>
      </w:pPr>
    </w:p>
    <w:p w:rsidR="00A04EBF" w:rsidRPr="006A243B" w:rsidRDefault="00A04EBF" w:rsidP="00842505">
      <w:pPr>
        <w:pStyle w:val="Standard"/>
        <w:spacing w:after="0"/>
        <w:jc w:val="center"/>
        <w:rPr>
          <w:rFonts w:ascii="Verdana" w:hAnsi="Verdana" w:cs="Verdana"/>
          <w:sz w:val="16"/>
          <w:szCs w:val="16"/>
        </w:rPr>
      </w:pPr>
    </w:p>
    <w:p w:rsidR="00A04EBF" w:rsidRDefault="00A04EBF" w:rsidP="00D80BE2">
      <w:pPr>
        <w:pStyle w:val="Standard"/>
        <w:spacing w:after="0" w:line="240" w:lineRule="auto"/>
        <w:rPr>
          <w:rFonts w:ascii="Verdana" w:hAnsi="Verdana" w:cs="Verdana"/>
          <w:sz w:val="16"/>
          <w:szCs w:val="16"/>
        </w:rPr>
      </w:pPr>
    </w:p>
    <w:p w:rsidR="006A243B" w:rsidRDefault="006A243B" w:rsidP="00D80BE2">
      <w:pPr>
        <w:pStyle w:val="Standard"/>
        <w:spacing w:after="0" w:line="240" w:lineRule="auto"/>
        <w:rPr>
          <w:rFonts w:ascii="Verdana" w:hAnsi="Verdana" w:cs="Verdana"/>
          <w:sz w:val="16"/>
          <w:szCs w:val="16"/>
        </w:rPr>
      </w:pPr>
    </w:p>
    <w:p w:rsidR="006A243B" w:rsidRDefault="006A243B" w:rsidP="00D80BE2">
      <w:pPr>
        <w:pStyle w:val="Standard"/>
        <w:spacing w:after="0" w:line="240" w:lineRule="auto"/>
        <w:rPr>
          <w:rFonts w:ascii="Verdana" w:hAnsi="Verdana" w:cs="Verdana"/>
          <w:sz w:val="16"/>
          <w:szCs w:val="16"/>
        </w:rPr>
      </w:pPr>
    </w:p>
    <w:p w:rsidR="006A243B" w:rsidRDefault="006A243B" w:rsidP="00D80BE2">
      <w:pPr>
        <w:pStyle w:val="Standard"/>
        <w:spacing w:after="0" w:line="240" w:lineRule="auto"/>
        <w:rPr>
          <w:rFonts w:ascii="Verdana" w:hAnsi="Verdana" w:cs="Verdana"/>
          <w:sz w:val="16"/>
          <w:szCs w:val="16"/>
        </w:rPr>
      </w:pPr>
    </w:p>
    <w:p w:rsidR="006A243B" w:rsidRDefault="006A243B" w:rsidP="00D80BE2">
      <w:pPr>
        <w:pStyle w:val="Standard"/>
        <w:spacing w:after="0" w:line="240" w:lineRule="auto"/>
        <w:rPr>
          <w:rFonts w:ascii="Verdana" w:hAnsi="Verdana" w:cs="Verdana"/>
          <w:sz w:val="16"/>
          <w:szCs w:val="16"/>
        </w:rPr>
      </w:pPr>
    </w:p>
    <w:p w:rsidR="006A243B" w:rsidRDefault="006A243B" w:rsidP="00D80BE2">
      <w:pPr>
        <w:pStyle w:val="Standard"/>
        <w:spacing w:after="0" w:line="240" w:lineRule="auto"/>
        <w:rPr>
          <w:rFonts w:ascii="Verdana" w:hAnsi="Verdana" w:cs="Verdana"/>
          <w:sz w:val="16"/>
          <w:szCs w:val="16"/>
        </w:rPr>
      </w:pPr>
    </w:p>
    <w:p w:rsidR="006A243B" w:rsidRDefault="006A243B" w:rsidP="00D80BE2">
      <w:pPr>
        <w:pStyle w:val="Standard"/>
        <w:spacing w:after="0" w:line="240" w:lineRule="auto"/>
        <w:rPr>
          <w:rFonts w:ascii="Verdana" w:hAnsi="Verdana" w:cs="Verdana"/>
          <w:sz w:val="16"/>
          <w:szCs w:val="16"/>
        </w:rPr>
      </w:pPr>
    </w:p>
    <w:p w:rsidR="006A243B" w:rsidRDefault="006A243B" w:rsidP="00D80BE2">
      <w:pPr>
        <w:pStyle w:val="Standard"/>
        <w:spacing w:after="0" w:line="240" w:lineRule="auto"/>
        <w:rPr>
          <w:rFonts w:ascii="Verdana" w:hAnsi="Verdana" w:cs="Verdana"/>
          <w:sz w:val="16"/>
          <w:szCs w:val="16"/>
        </w:rPr>
      </w:pPr>
    </w:p>
    <w:p w:rsidR="006A243B" w:rsidRPr="006A243B" w:rsidRDefault="006A243B" w:rsidP="00D80BE2">
      <w:pPr>
        <w:pStyle w:val="Standard"/>
        <w:spacing w:after="0" w:line="240" w:lineRule="auto"/>
        <w:rPr>
          <w:rFonts w:ascii="Verdana" w:hAnsi="Verdana" w:cs="Verdana"/>
          <w:sz w:val="16"/>
          <w:szCs w:val="16"/>
        </w:rPr>
      </w:pPr>
    </w:p>
    <w:p w:rsidR="00D80BE2" w:rsidRPr="006A243B" w:rsidRDefault="00D80BE2" w:rsidP="00D80BE2">
      <w:pPr>
        <w:pStyle w:val="Standard"/>
        <w:spacing w:after="0" w:line="240" w:lineRule="auto"/>
        <w:rPr>
          <w:rFonts w:ascii="Verdana" w:hAnsi="Verdana" w:cs="Verdana"/>
          <w:sz w:val="16"/>
          <w:szCs w:val="16"/>
        </w:rPr>
      </w:pPr>
    </w:p>
    <w:p w:rsidR="00101EF8" w:rsidRPr="006A243B" w:rsidRDefault="00CD2F3B" w:rsidP="00101EF8">
      <w:pPr>
        <w:spacing w:after="160" w:line="480" w:lineRule="auto"/>
        <w:jc w:val="right"/>
        <w:rPr>
          <w:rFonts w:ascii="Verdana" w:hAnsi="Verdana"/>
          <w:sz w:val="14"/>
          <w:szCs w:val="14"/>
        </w:rPr>
      </w:pPr>
      <w:bookmarkStart w:id="2" w:name="_Toc10628161"/>
      <w:r w:rsidRPr="006A243B">
        <w:rPr>
          <w:rFonts w:ascii="Verdana" w:hAnsi="Verdana"/>
          <w:sz w:val="14"/>
          <w:szCs w:val="14"/>
        </w:rPr>
        <w:t>Zał</w:t>
      </w:r>
      <w:r w:rsidR="00101EF8" w:rsidRPr="006A243B">
        <w:rPr>
          <w:rFonts w:ascii="Verdana" w:hAnsi="Verdana"/>
          <w:sz w:val="14"/>
          <w:szCs w:val="14"/>
        </w:rPr>
        <w:t>. Nr 1 do ogłoszenia przetargowego</w:t>
      </w:r>
    </w:p>
    <w:p w:rsidR="00101EF8" w:rsidRPr="006A243B" w:rsidRDefault="00101EF8" w:rsidP="00101EF8">
      <w:pPr>
        <w:pStyle w:val="Nagwek1"/>
        <w:jc w:val="center"/>
        <w:rPr>
          <w:rFonts w:ascii="Verdana" w:hAnsi="Verdana"/>
          <w:color w:val="auto"/>
        </w:rPr>
      </w:pPr>
      <w:r w:rsidRPr="006A243B">
        <w:rPr>
          <w:rFonts w:ascii="Verdana" w:hAnsi="Verdana"/>
          <w:color w:val="auto"/>
          <w:sz w:val="22"/>
          <w:szCs w:val="22"/>
        </w:rPr>
        <w:t>OŚWIADCZENIE OSOBY FIZYCZNEJ/PRAWNEJ ZAMIERZAJĄCEJ UCZESTNICZYĆ W PRZETARGU NIEOGRANICZONYM</w:t>
      </w:r>
    </w:p>
    <w:p w:rsidR="00101EF8" w:rsidRPr="006A243B" w:rsidRDefault="00101EF8" w:rsidP="00101EF8">
      <w:pPr>
        <w:spacing w:after="120"/>
        <w:rPr>
          <w:rFonts w:ascii="Verdana" w:hAnsi="Verdana"/>
          <w:sz w:val="18"/>
          <w:szCs w:val="18"/>
        </w:rPr>
      </w:pPr>
    </w:p>
    <w:p w:rsidR="00101EF8" w:rsidRPr="006A243B" w:rsidRDefault="00101EF8" w:rsidP="00101EF8">
      <w:pPr>
        <w:spacing w:after="120"/>
        <w:rPr>
          <w:rFonts w:ascii="Verdana" w:hAnsi="Verdana"/>
          <w:sz w:val="18"/>
          <w:szCs w:val="18"/>
        </w:rPr>
      </w:pPr>
    </w:p>
    <w:p w:rsidR="00101EF8" w:rsidRPr="006A243B" w:rsidRDefault="00101EF8" w:rsidP="00101EF8">
      <w:pPr>
        <w:spacing w:after="120"/>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86"/>
      </w:tblGrid>
      <w:tr w:rsidR="006A243B" w:rsidRPr="006A243B" w:rsidTr="00757EC2">
        <w:tc>
          <w:tcPr>
            <w:tcW w:w="4928" w:type="dxa"/>
            <w:shd w:val="clear" w:color="auto" w:fill="auto"/>
          </w:tcPr>
          <w:p w:rsidR="00101EF8" w:rsidRPr="006A243B" w:rsidRDefault="00101EF8" w:rsidP="00757EC2">
            <w:pPr>
              <w:spacing w:after="120"/>
              <w:ind w:firstLine="567"/>
              <w:rPr>
                <w:rFonts w:ascii="Verdana" w:hAnsi="Verdana"/>
                <w:sz w:val="18"/>
                <w:szCs w:val="18"/>
              </w:rPr>
            </w:pPr>
          </w:p>
          <w:p w:rsidR="00101EF8" w:rsidRPr="006A243B" w:rsidRDefault="00101EF8" w:rsidP="00757EC2">
            <w:pPr>
              <w:spacing w:after="120"/>
              <w:ind w:firstLine="142"/>
              <w:rPr>
                <w:rFonts w:ascii="Verdana" w:hAnsi="Verdana"/>
                <w:sz w:val="18"/>
                <w:szCs w:val="18"/>
              </w:rPr>
            </w:pPr>
            <w:r w:rsidRPr="006A243B">
              <w:rPr>
                <w:rFonts w:ascii="Verdana" w:hAnsi="Verdana"/>
                <w:sz w:val="16"/>
                <w:szCs w:val="16"/>
              </w:rPr>
              <w:t>Imię i nazwisko:</w:t>
            </w:r>
            <w:r w:rsidRPr="006A243B">
              <w:rPr>
                <w:rFonts w:ascii="Verdana" w:hAnsi="Verdana"/>
                <w:sz w:val="18"/>
                <w:szCs w:val="18"/>
              </w:rPr>
              <w:t xml:space="preserve"> </w:t>
            </w:r>
            <w:r w:rsidRPr="006A243B">
              <w:rPr>
                <w:rFonts w:ascii="Verdana" w:hAnsi="Verdana"/>
                <w:sz w:val="16"/>
                <w:szCs w:val="16"/>
              </w:rPr>
              <w:t>……………………………..……..</w:t>
            </w:r>
          </w:p>
        </w:tc>
        <w:tc>
          <w:tcPr>
            <w:tcW w:w="4586" w:type="dxa"/>
            <w:shd w:val="clear" w:color="auto" w:fill="auto"/>
          </w:tcPr>
          <w:p w:rsidR="00101EF8" w:rsidRPr="006A243B" w:rsidRDefault="00101EF8" w:rsidP="00757EC2">
            <w:pPr>
              <w:spacing w:after="120"/>
              <w:ind w:firstLine="172"/>
              <w:rPr>
                <w:rFonts w:ascii="Verdana" w:hAnsi="Verdana"/>
                <w:sz w:val="18"/>
                <w:szCs w:val="18"/>
              </w:rPr>
            </w:pPr>
          </w:p>
          <w:p w:rsidR="00101EF8" w:rsidRPr="006A243B" w:rsidRDefault="00101EF8" w:rsidP="00757EC2">
            <w:pPr>
              <w:spacing w:after="120"/>
              <w:ind w:firstLine="172"/>
              <w:rPr>
                <w:rFonts w:ascii="Verdana" w:hAnsi="Verdana"/>
                <w:sz w:val="18"/>
                <w:szCs w:val="18"/>
              </w:rPr>
            </w:pPr>
            <w:r w:rsidRPr="006A243B">
              <w:rPr>
                <w:rFonts w:ascii="Verdana" w:hAnsi="Verdana"/>
                <w:sz w:val="16"/>
                <w:szCs w:val="16"/>
              </w:rPr>
              <w:t>Nazwa:</w:t>
            </w:r>
            <w:r w:rsidRPr="006A243B">
              <w:rPr>
                <w:rFonts w:ascii="Verdana" w:hAnsi="Verdana"/>
                <w:sz w:val="18"/>
                <w:szCs w:val="18"/>
              </w:rPr>
              <w:t xml:space="preserve"> …………………………………………………….</w:t>
            </w:r>
          </w:p>
        </w:tc>
      </w:tr>
      <w:tr w:rsidR="006A243B" w:rsidRPr="006A243B" w:rsidTr="00757EC2">
        <w:tc>
          <w:tcPr>
            <w:tcW w:w="4928" w:type="dxa"/>
            <w:shd w:val="clear" w:color="auto" w:fill="auto"/>
          </w:tcPr>
          <w:p w:rsidR="00101EF8" w:rsidRPr="006A243B" w:rsidRDefault="00101EF8" w:rsidP="00757EC2">
            <w:pPr>
              <w:spacing w:after="120"/>
              <w:ind w:firstLine="142"/>
              <w:rPr>
                <w:rFonts w:ascii="Verdana" w:hAnsi="Verdana"/>
                <w:sz w:val="18"/>
                <w:szCs w:val="18"/>
              </w:rPr>
            </w:pPr>
            <w:r w:rsidRPr="006A243B">
              <w:rPr>
                <w:rFonts w:ascii="Verdana" w:hAnsi="Verdana"/>
                <w:sz w:val="16"/>
                <w:szCs w:val="16"/>
              </w:rPr>
              <w:t>Numer PESEL</w:t>
            </w:r>
            <w:r w:rsidRPr="006A243B">
              <w:rPr>
                <w:rFonts w:ascii="Verdana" w:hAnsi="Verdana"/>
                <w:sz w:val="18"/>
                <w:szCs w:val="18"/>
              </w:rPr>
              <w:t xml:space="preserve">: </w:t>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p>
        </w:tc>
        <w:tc>
          <w:tcPr>
            <w:tcW w:w="4586" w:type="dxa"/>
            <w:shd w:val="clear" w:color="auto" w:fill="auto"/>
          </w:tcPr>
          <w:p w:rsidR="00101EF8" w:rsidRPr="006A243B" w:rsidRDefault="00101EF8" w:rsidP="00757EC2">
            <w:pPr>
              <w:spacing w:after="120"/>
              <w:ind w:firstLine="172"/>
              <w:rPr>
                <w:rFonts w:ascii="Verdana" w:hAnsi="Verdana"/>
                <w:sz w:val="18"/>
                <w:szCs w:val="18"/>
              </w:rPr>
            </w:pPr>
            <w:r w:rsidRPr="006A243B">
              <w:rPr>
                <w:rFonts w:ascii="Verdana" w:hAnsi="Verdana"/>
                <w:sz w:val="16"/>
                <w:szCs w:val="16"/>
              </w:rPr>
              <w:t xml:space="preserve">Numer NIP: </w:t>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p>
        </w:tc>
      </w:tr>
      <w:tr w:rsidR="006A243B" w:rsidRPr="006A243B" w:rsidTr="00757EC2">
        <w:tc>
          <w:tcPr>
            <w:tcW w:w="4928" w:type="dxa"/>
            <w:shd w:val="clear" w:color="auto" w:fill="auto"/>
          </w:tcPr>
          <w:p w:rsidR="00101EF8" w:rsidRPr="006A243B" w:rsidRDefault="00101EF8" w:rsidP="00757EC2">
            <w:pPr>
              <w:spacing w:after="120"/>
              <w:ind w:firstLine="142"/>
              <w:rPr>
                <w:rFonts w:ascii="Verdana" w:hAnsi="Verdana"/>
                <w:sz w:val="18"/>
                <w:szCs w:val="18"/>
              </w:rPr>
            </w:pPr>
            <w:r w:rsidRPr="006A243B">
              <w:rPr>
                <w:rFonts w:ascii="Verdana" w:hAnsi="Verdana"/>
                <w:sz w:val="16"/>
                <w:szCs w:val="16"/>
              </w:rPr>
              <w:t>Numer dowodu osobistego:</w:t>
            </w:r>
            <w:r w:rsidRPr="006A243B">
              <w:rPr>
                <w:rFonts w:ascii="Verdana" w:hAnsi="Verdana"/>
                <w:sz w:val="18"/>
                <w:szCs w:val="18"/>
              </w:rPr>
              <w:t xml:space="preserve"> </w:t>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p>
        </w:tc>
        <w:tc>
          <w:tcPr>
            <w:tcW w:w="4586" w:type="dxa"/>
            <w:shd w:val="clear" w:color="auto" w:fill="auto"/>
          </w:tcPr>
          <w:p w:rsidR="00101EF8" w:rsidRPr="006A243B" w:rsidRDefault="00101EF8" w:rsidP="00757EC2">
            <w:pPr>
              <w:spacing w:after="120"/>
              <w:ind w:firstLine="172"/>
              <w:rPr>
                <w:rFonts w:ascii="Verdana" w:hAnsi="Verdana"/>
                <w:sz w:val="18"/>
                <w:szCs w:val="18"/>
              </w:rPr>
            </w:pPr>
            <w:r w:rsidRPr="006A243B">
              <w:rPr>
                <w:rFonts w:ascii="Verdana" w:hAnsi="Verdana"/>
                <w:sz w:val="16"/>
                <w:szCs w:val="16"/>
              </w:rPr>
              <w:t xml:space="preserve">Numer REGON: </w:t>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p>
        </w:tc>
      </w:tr>
      <w:tr w:rsidR="006A243B" w:rsidRPr="006A243B" w:rsidTr="00757EC2">
        <w:tc>
          <w:tcPr>
            <w:tcW w:w="4928" w:type="dxa"/>
            <w:vMerge w:val="restart"/>
            <w:shd w:val="clear" w:color="auto" w:fill="auto"/>
          </w:tcPr>
          <w:p w:rsidR="00101EF8" w:rsidRPr="006A243B" w:rsidRDefault="00101EF8" w:rsidP="00757EC2">
            <w:pPr>
              <w:spacing w:after="120"/>
              <w:ind w:firstLine="142"/>
              <w:rPr>
                <w:rFonts w:ascii="Verdana" w:hAnsi="Verdana"/>
                <w:sz w:val="16"/>
                <w:szCs w:val="16"/>
              </w:rPr>
            </w:pPr>
          </w:p>
          <w:p w:rsidR="00101EF8" w:rsidRPr="006A243B" w:rsidRDefault="00101EF8" w:rsidP="00757EC2">
            <w:pPr>
              <w:spacing w:after="120"/>
              <w:ind w:firstLine="142"/>
              <w:rPr>
                <w:rFonts w:ascii="Verdana" w:hAnsi="Verdana"/>
                <w:sz w:val="18"/>
                <w:szCs w:val="18"/>
              </w:rPr>
            </w:pPr>
            <w:r w:rsidRPr="006A243B">
              <w:rPr>
                <w:rFonts w:ascii="Verdana" w:hAnsi="Verdana"/>
                <w:sz w:val="16"/>
                <w:szCs w:val="16"/>
              </w:rPr>
              <w:t>Adres zamieszkania:</w:t>
            </w:r>
            <w:r w:rsidRPr="006A243B">
              <w:rPr>
                <w:rFonts w:ascii="Verdana" w:hAnsi="Verdana"/>
                <w:sz w:val="18"/>
                <w:szCs w:val="18"/>
              </w:rPr>
              <w:t xml:space="preserve"> ……………………………</w:t>
            </w:r>
            <w:r w:rsidRPr="006A243B">
              <w:rPr>
                <w:rFonts w:ascii="Verdana" w:hAnsi="Verdana"/>
                <w:sz w:val="16"/>
                <w:szCs w:val="16"/>
              </w:rPr>
              <w:t>…..……</w:t>
            </w:r>
            <w:r w:rsidRPr="006A243B">
              <w:rPr>
                <w:rFonts w:ascii="Verdana" w:hAnsi="Verdana"/>
                <w:sz w:val="18"/>
                <w:szCs w:val="18"/>
              </w:rPr>
              <w:t>……….</w:t>
            </w:r>
          </w:p>
          <w:p w:rsidR="00101EF8" w:rsidRPr="006A243B" w:rsidRDefault="00101EF8" w:rsidP="00757EC2">
            <w:pPr>
              <w:spacing w:after="120"/>
              <w:ind w:firstLine="567"/>
              <w:rPr>
                <w:rFonts w:ascii="Verdana" w:hAnsi="Verdana"/>
                <w:sz w:val="18"/>
                <w:szCs w:val="18"/>
              </w:rPr>
            </w:pP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t>-</w:t>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18"/>
                <w:szCs w:val="18"/>
              </w:rPr>
              <w:t xml:space="preserve"> </w:t>
            </w:r>
            <w:r w:rsidRPr="006A243B">
              <w:rPr>
                <w:rFonts w:ascii="Verdana" w:hAnsi="Verdana"/>
                <w:sz w:val="18"/>
                <w:szCs w:val="18"/>
              </w:rPr>
              <w:t>…………………………</w:t>
            </w:r>
            <w:r w:rsidRPr="006A243B">
              <w:rPr>
                <w:rFonts w:ascii="Verdana" w:hAnsi="Verdana"/>
                <w:sz w:val="16"/>
                <w:szCs w:val="16"/>
              </w:rPr>
              <w:t>…..……</w:t>
            </w:r>
            <w:r w:rsidRPr="006A243B">
              <w:rPr>
                <w:rFonts w:ascii="Verdana" w:hAnsi="Verdana"/>
                <w:sz w:val="18"/>
                <w:szCs w:val="18"/>
              </w:rPr>
              <w:t>…</w:t>
            </w:r>
          </w:p>
        </w:tc>
        <w:tc>
          <w:tcPr>
            <w:tcW w:w="4586" w:type="dxa"/>
            <w:shd w:val="clear" w:color="auto" w:fill="auto"/>
          </w:tcPr>
          <w:p w:rsidR="00101EF8" w:rsidRPr="006A243B" w:rsidRDefault="00101EF8" w:rsidP="00757EC2">
            <w:pPr>
              <w:spacing w:after="120"/>
              <w:ind w:firstLine="172"/>
              <w:rPr>
                <w:rFonts w:ascii="Verdana" w:hAnsi="Verdana"/>
                <w:sz w:val="18"/>
                <w:szCs w:val="18"/>
              </w:rPr>
            </w:pPr>
            <w:r w:rsidRPr="006A243B">
              <w:rPr>
                <w:rFonts w:ascii="Verdana" w:hAnsi="Verdana"/>
                <w:sz w:val="16"/>
                <w:szCs w:val="16"/>
              </w:rPr>
              <w:t xml:space="preserve">Numer KRS: </w:t>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p>
        </w:tc>
      </w:tr>
      <w:tr w:rsidR="00101EF8" w:rsidRPr="006A243B" w:rsidTr="00757EC2">
        <w:trPr>
          <w:trHeight w:val="1344"/>
        </w:trPr>
        <w:tc>
          <w:tcPr>
            <w:tcW w:w="4928" w:type="dxa"/>
            <w:vMerge/>
            <w:tcBorders>
              <w:bottom w:val="single" w:sz="4" w:space="0" w:color="auto"/>
            </w:tcBorders>
            <w:shd w:val="clear" w:color="auto" w:fill="auto"/>
          </w:tcPr>
          <w:p w:rsidR="00101EF8" w:rsidRPr="006A243B" w:rsidRDefault="00101EF8" w:rsidP="00757EC2">
            <w:pPr>
              <w:spacing w:after="120"/>
              <w:ind w:firstLine="567"/>
              <w:rPr>
                <w:rFonts w:ascii="Verdana" w:hAnsi="Verdana"/>
                <w:sz w:val="18"/>
                <w:szCs w:val="18"/>
              </w:rPr>
            </w:pPr>
          </w:p>
        </w:tc>
        <w:tc>
          <w:tcPr>
            <w:tcW w:w="4586" w:type="dxa"/>
            <w:tcBorders>
              <w:bottom w:val="single" w:sz="4" w:space="0" w:color="auto"/>
            </w:tcBorders>
            <w:shd w:val="clear" w:color="auto" w:fill="auto"/>
          </w:tcPr>
          <w:p w:rsidR="00101EF8" w:rsidRPr="006A243B" w:rsidRDefault="00101EF8" w:rsidP="00757EC2">
            <w:pPr>
              <w:spacing w:after="120"/>
              <w:ind w:firstLine="567"/>
              <w:rPr>
                <w:rFonts w:ascii="Verdana" w:hAnsi="Verdana"/>
                <w:sz w:val="18"/>
                <w:szCs w:val="18"/>
              </w:rPr>
            </w:pPr>
          </w:p>
          <w:p w:rsidR="00101EF8" w:rsidRPr="006A243B" w:rsidRDefault="00101EF8" w:rsidP="00757EC2">
            <w:pPr>
              <w:spacing w:after="120"/>
              <w:ind w:firstLine="172"/>
              <w:rPr>
                <w:rFonts w:ascii="Verdana" w:hAnsi="Verdana"/>
                <w:sz w:val="18"/>
                <w:szCs w:val="18"/>
              </w:rPr>
            </w:pPr>
            <w:r w:rsidRPr="006A243B">
              <w:rPr>
                <w:rFonts w:ascii="Verdana" w:hAnsi="Verdana"/>
                <w:sz w:val="16"/>
                <w:szCs w:val="16"/>
              </w:rPr>
              <w:t>Adres:</w:t>
            </w:r>
            <w:r w:rsidRPr="006A243B">
              <w:rPr>
                <w:rFonts w:ascii="Verdana" w:hAnsi="Verdana"/>
                <w:sz w:val="18"/>
                <w:szCs w:val="18"/>
              </w:rPr>
              <w:t xml:space="preserve"> …………………………………</w:t>
            </w:r>
            <w:r w:rsidRPr="006A243B">
              <w:rPr>
                <w:rFonts w:ascii="Verdana" w:hAnsi="Verdana"/>
                <w:sz w:val="16"/>
                <w:szCs w:val="16"/>
              </w:rPr>
              <w:t>…..……</w:t>
            </w:r>
            <w:r w:rsidRPr="006A243B">
              <w:rPr>
                <w:rFonts w:ascii="Verdana" w:hAnsi="Verdana"/>
                <w:sz w:val="18"/>
                <w:szCs w:val="18"/>
              </w:rPr>
              <w:t>……….</w:t>
            </w:r>
          </w:p>
          <w:p w:rsidR="00101EF8" w:rsidRPr="006A243B" w:rsidRDefault="00101EF8" w:rsidP="00757EC2">
            <w:pPr>
              <w:spacing w:after="120"/>
              <w:ind w:firstLine="567"/>
              <w:rPr>
                <w:rFonts w:ascii="Verdana" w:hAnsi="Verdana"/>
                <w:sz w:val="18"/>
                <w:szCs w:val="18"/>
              </w:rPr>
            </w:pP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t>-</w:t>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36"/>
                <w:szCs w:val="36"/>
              </w:rPr>
              <w:sym w:font="Wingdings 2" w:char="F030"/>
            </w:r>
            <w:r w:rsidRPr="006A243B">
              <w:rPr>
                <w:rFonts w:ascii="Verdana" w:hAnsi="Verdana"/>
                <w:spacing w:val="-20"/>
                <w:sz w:val="18"/>
                <w:szCs w:val="18"/>
              </w:rPr>
              <w:t xml:space="preserve"> </w:t>
            </w:r>
            <w:r w:rsidRPr="006A243B">
              <w:rPr>
                <w:rFonts w:ascii="Verdana" w:hAnsi="Verdana"/>
                <w:sz w:val="18"/>
                <w:szCs w:val="18"/>
              </w:rPr>
              <w:t>…………………………</w:t>
            </w:r>
            <w:r w:rsidRPr="006A243B">
              <w:rPr>
                <w:rFonts w:ascii="Verdana" w:hAnsi="Verdana"/>
                <w:sz w:val="16"/>
                <w:szCs w:val="16"/>
              </w:rPr>
              <w:t>…..……</w:t>
            </w:r>
            <w:r w:rsidRPr="006A243B">
              <w:rPr>
                <w:rFonts w:ascii="Verdana" w:hAnsi="Verdana"/>
                <w:sz w:val="18"/>
                <w:szCs w:val="18"/>
              </w:rPr>
              <w:t>…</w:t>
            </w:r>
          </w:p>
        </w:tc>
      </w:tr>
    </w:tbl>
    <w:p w:rsidR="00101EF8" w:rsidRPr="006A243B" w:rsidRDefault="00101EF8" w:rsidP="00101EF8">
      <w:pPr>
        <w:spacing w:after="120"/>
        <w:jc w:val="center"/>
        <w:rPr>
          <w:rFonts w:ascii="Verdana" w:hAnsi="Verdana"/>
          <w:b/>
          <w:spacing w:val="20"/>
        </w:rPr>
      </w:pPr>
    </w:p>
    <w:p w:rsidR="00101EF8" w:rsidRPr="006A243B" w:rsidRDefault="00101EF8" w:rsidP="00101EF8">
      <w:pPr>
        <w:spacing w:after="120"/>
        <w:jc w:val="center"/>
        <w:rPr>
          <w:rFonts w:ascii="Verdana" w:hAnsi="Verdana"/>
          <w:b/>
          <w:spacing w:val="20"/>
        </w:rPr>
      </w:pPr>
      <w:r w:rsidRPr="006A243B">
        <w:rPr>
          <w:rFonts w:ascii="Verdana" w:hAnsi="Verdana"/>
          <w:b/>
          <w:spacing w:val="20"/>
        </w:rPr>
        <w:t>OŚWIADCZENIE</w:t>
      </w:r>
    </w:p>
    <w:p w:rsidR="00101EF8" w:rsidRPr="006A243B" w:rsidRDefault="00101EF8" w:rsidP="00101EF8">
      <w:pPr>
        <w:spacing w:after="120"/>
        <w:ind w:firstLine="709"/>
        <w:jc w:val="both"/>
        <w:rPr>
          <w:rFonts w:ascii="Verdana" w:hAnsi="Verdana"/>
          <w:sz w:val="18"/>
          <w:szCs w:val="18"/>
        </w:rPr>
      </w:pPr>
      <w:r w:rsidRPr="006A243B">
        <w:rPr>
          <w:rFonts w:ascii="Verdana" w:hAnsi="Verdana"/>
          <w:sz w:val="18"/>
          <w:szCs w:val="18"/>
        </w:rPr>
        <w:t xml:space="preserve">Osoby fizycznej/osoby reprezentującej osobę prawną zamierzającej uczestniczyć w przetargu </w:t>
      </w:r>
      <w:r w:rsidRPr="006A243B">
        <w:rPr>
          <w:rFonts w:ascii="Verdana" w:hAnsi="Verdana"/>
          <w:sz w:val="18"/>
          <w:szCs w:val="18"/>
          <w:u w:val="single"/>
        </w:rPr>
        <w:t>nieograniczonym</w:t>
      </w:r>
      <w:r w:rsidRPr="006A243B">
        <w:rPr>
          <w:rFonts w:ascii="Verdana" w:hAnsi="Verdana"/>
          <w:sz w:val="18"/>
          <w:szCs w:val="18"/>
        </w:rPr>
        <w:t xml:space="preserve"> na dzierżawę nieruchomości Zasobu Własności Rolnej Skarbu Państwa, składane na podstawie przepisów ustawy z dnia 19 października 1991 r. o gospodarowaniu nieruchomościami rolnymi Skarbu Pańs</w:t>
      </w:r>
      <w:r w:rsidR="0098695E" w:rsidRPr="006A243B">
        <w:rPr>
          <w:rFonts w:ascii="Verdana" w:hAnsi="Verdana"/>
          <w:sz w:val="18"/>
          <w:szCs w:val="18"/>
        </w:rPr>
        <w:t>twa (Dz.U. z 2020 roku, poz. 2243</w:t>
      </w:r>
      <w:r w:rsidRPr="006A243B">
        <w:rPr>
          <w:rFonts w:ascii="Verdana" w:hAnsi="Verdana"/>
          <w:sz w:val="18"/>
          <w:szCs w:val="18"/>
        </w:rPr>
        <w:t>), zwanej dalej „ustawą”:</w:t>
      </w:r>
    </w:p>
    <w:p w:rsidR="00101EF8" w:rsidRPr="006A243B" w:rsidRDefault="00101EF8" w:rsidP="00101EF8">
      <w:pPr>
        <w:pStyle w:val="Akapitzlist"/>
        <w:numPr>
          <w:ilvl w:val="0"/>
          <w:numId w:val="38"/>
        </w:numPr>
        <w:suppressAutoHyphens w:val="0"/>
        <w:autoSpaceDN/>
        <w:spacing w:after="240" w:line="360" w:lineRule="auto"/>
        <w:ind w:left="284" w:hanging="284"/>
        <w:contextualSpacing/>
        <w:jc w:val="both"/>
        <w:textAlignment w:val="auto"/>
        <w:rPr>
          <w:rFonts w:ascii="Verdana" w:hAnsi="Verdana"/>
          <w:sz w:val="18"/>
          <w:szCs w:val="18"/>
        </w:rPr>
      </w:pPr>
      <w:r w:rsidRPr="006A243B">
        <w:rPr>
          <w:rFonts w:ascii="Verdana" w:hAnsi="Verdana"/>
          <w:sz w:val="18"/>
          <w:szCs w:val="18"/>
        </w:rPr>
        <w:t>Oświadczam, że zapoznałem(</w:t>
      </w:r>
      <w:proofErr w:type="spellStart"/>
      <w:r w:rsidRPr="006A243B">
        <w:rPr>
          <w:rFonts w:ascii="Verdana" w:hAnsi="Verdana"/>
          <w:sz w:val="18"/>
          <w:szCs w:val="18"/>
        </w:rPr>
        <w:t>am</w:t>
      </w:r>
      <w:proofErr w:type="spellEnd"/>
      <w:r w:rsidRPr="006A243B">
        <w:rPr>
          <w:rFonts w:ascii="Verdana" w:hAnsi="Verdana"/>
          <w:sz w:val="18"/>
          <w:szCs w:val="18"/>
        </w:rPr>
        <w:t>) się z przedmiotem przetargu i dokumentacją związaną z przedmiotem dzierżawy oraz ograniczeniami w jego używaniu i w związku z tym, nie będę występował(a) z ewentualnymi roszczeniami z tytułu rękojmi za wady przedmiotu dzierżawy;</w:t>
      </w:r>
    </w:p>
    <w:p w:rsidR="00101EF8" w:rsidRPr="006A243B" w:rsidRDefault="00101EF8" w:rsidP="00101EF8">
      <w:pPr>
        <w:pStyle w:val="Akapitzlist"/>
        <w:spacing w:after="240" w:line="360" w:lineRule="auto"/>
        <w:ind w:left="284"/>
        <w:contextualSpacing/>
        <w:jc w:val="both"/>
        <w:rPr>
          <w:rFonts w:ascii="Verdana" w:hAnsi="Verdana"/>
          <w:sz w:val="18"/>
          <w:szCs w:val="18"/>
        </w:rPr>
      </w:pPr>
    </w:p>
    <w:p w:rsidR="00101EF8" w:rsidRPr="006A243B" w:rsidRDefault="00101EF8" w:rsidP="00101EF8">
      <w:pPr>
        <w:pStyle w:val="Akapitzlist"/>
        <w:numPr>
          <w:ilvl w:val="0"/>
          <w:numId w:val="38"/>
        </w:numPr>
        <w:suppressAutoHyphens w:val="0"/>
        <w:autoSpaceDN/>
        <w:spacing w:after="240" w:line="360" w:lineRule="auto"/>
        <w:ind w:left="284" w:hanging="284"/>
        <w:contextualSpacing/>
        <w:jc w:val="both"/>
        <w:textAlignment w:val="auto"/>
        <w:rPr>
          <w:rFonts w:ascii="Verdana" w:hAnsi="Verdana"/>
          <w:sz w:val="18"/>
          <w:szCs w:val="18"/>
        </w:rPr>
      </w:pPr>
      <w:r w:rsidRPr="006A243B">
        <w:rPr>
          <w:rFonts w:ascii="Verdana" w:hAnsi="Verdana"/>
          <w:sz w:val="18"/>
          <w:szCs w:val="18"/>
        </w:rPr>
        <w:t>Oświadczam, że zapoznałem(</w:t>
      </w:r>
      <w:proofErr w:type="spellStart"/>
      <w:r w:rsidRPr="006A243B">
        <w:rPr>
          <w:rFonts w:ascii="Verdana" w:hAnsi="Verdana"/>
          <w:sz w:val="18"/>
          <w:szCs w:val="18"/>
        </w:rPr>
        <w:t>am</w:t>
      </w:r>
      <w:proofErr w:type="spellEnd"/>
      <w:r w:rsidRPr="006A243B">
        <w:rPr>
          <w:rFonts w:ascii="Verdana" w:hAnsi="Verdana"/>
          <w:sz w:val="18"/>
          <w:szCs w:val="18"/>
        </w:rPr>
        <w:t>) się z treścią ogłoszenia o przetargu oraz projektem umowy dzierżawy;</w:t>
      </w:r>
    </w:p>
    <w:p w:rsidR="00101EF8" w:rsidRPr="006A243B" w:rsidRDefault="00101EF8" w:rsidP="00101EF8">
      <w:pPr>
        <w:pStyle w:val="Akapitzlist"/>
        <w:spacing w:after="240" w:line="360" w:lineRule="auto"/>
        <w:ind w:left="284"/>
        <w:contextualSpacing/>
        <w:jc w:val="both"/>
        <w:rPr>
          <w:rFonts w:ascii="Verdana" w:hAnsi="Verdana"/>
          <w:sz w:val="18"/>
          <w:szCs w:val="18"/>
        </w:rPr>
      </w:pPr>
    </w:p>
    <w:p w:rsidR="00101EF8" w:rsidRPr="006A243B" w:rsidRDefault="00101EF8" w:rsidP="00101EF8">
      <w:pPr>
        <w:pStyle w:val="Akapitzlist"/>
        <w:numPr>
          <w:ilvl w:val="0"/>
          <w:numId w:val="38"/>
        </w:numPr>
        <w:suppressAutoHyphens w:val="0"/>
        <w:autoSpaceDN/>
        <w:spacing w:after="120" w:line="360" w:lineRule="auto"/>
        <w:ind w:left="284" w:hanging="284"/>
        <w:contextualSpacing/>
        <w:jc w:val="both"/>
        <w:textAlignment w:val="auto"/>
        <w:rPr>
          <w:rFonts w:ascii="Verdana" w:hAnsi="Verdana"/>
          <w:sz w:val="18"/>
          <w:szCs w:val="18"/>
        </w:rPr>
      </w:pPr>
      <w:r w:rsidRPr="006A243B">
        <w:rPr>
          <w:rFonts w:ascii="Verdana" w:hAnsi="Verdana"/>
          <w:sz w:val="18"/>
          <w:szCs w:val="18"/>
        </w:rPr>
        <w:t>Oświadczam, że zapoznałem się z zasadami dotyczącymi zabezpieczeń płatności czynszu dzierżawnego dostępnymi na stronie internetowej KOWR od adresem: http://www.kowr.gov.pl/nieruchomosci/formy-zabezpieczenia.</w:t>
      </w:r>
    </w:p>
    <w:p w:rsidR="00101EF8" w:rsidRPr="006A243B" w:rsidRDefault="00101EF8" w:rsidP="00101EF8">
      <w:pPr>
        <w:pStyle w:val="Akapitzlist"/>
        <w:spacing w:after="120" w:line="360" w:lineRule="auto"/>
        <w:ind w:left="284"/>
        <w:contextualSpacing/>
        <w:jc w:val="both"/>
        <w:rPr>
          <w:rFonts w:ascii="Verdana" w:hAnsi="Verdana"/>
          <w:sz w:val="18"/>
          <w:szCs w:val="18"/>
        </w:rPr>
      </w:pPr>
    </w:p>
    <w:p w:rsidR="00101EF8" w:rsidRPr="006A243B" w:rsidRDefault="00101EF8" w:rsidP="00101EF8">
      <w:pPr>
        <w:pStyle w:val="Akapitzlist"/>
        <w:numPr>
          <w:ilvl w:val="0"/>
          <w:numId w:val="38"/>
        </w:numPr>
        <w:suppressAutoHyphens w:val="0"/>
        <w:autoSpaceDN/>
        <w:spacing w:after="120" w:line="276" w:lineRule="auto"/>
        <w:ind w:left="284" w:hanging="284"/>
        <w:contextualSpacing/>
        <w:jc w:val="both"/>
        <w:textAlignment w:val="auto"/>
        <w:rPr>
          <w:rFonts w:ascii="Verdana" w:hAnsi="Verdana"/>
          <w:sz w:val="18"/>
          <w:szCs w:val="18"/>
        </w:rPr>
      </w:pPr>
      <w:r w:rsidRPr="006A243B">
        <w:rPr>
          <w:rFonts w:ascii="Verdana" w:hAnsi="Verdana"/>
          <w:sz w:val="18"/>
          <w:szCs w:val="18"/>
        </w:rPr>
        <w:t>Oświadczenie dotyczące zobowiązań finansowych</w:t>
      </w:r>
      <w:r w:rsidRPr="006A243B">
        <w:rPr>
          <w:rStyle w:val="Odwoanieprzypisukocowego"/>
          <w:rFonts w:ascii="Verdana" w:hAnsi="Verdana"/>
        </w:rPr>
        <w:endnoteReference w:id="1"/>
      </w:r>
      <w:r w:rsidRPr="006A243B">
        <w:rPr>
          <w:rFonts w:ascii="Verdana" w:hAnsi="Verdana"/>
          <w:sz w:val="18"/>
          <w:szCs w:val="18"/>
        </w:rPr>
        <w:t xml:space="preserve"> (art. 29 ust. 3bc pkt 1 ustawy):</w:t>
      </w:r>
    </w:p>
    <w:p w:rsidR="00101EF8" w:rsidRPr="006A243B" w:rsidRDefault="00101EF8" w:rsidP="00101EF8">
      <w:pPr>
        <w:pStyle w:val="Akapitzlist"/>
        <w:spacing w:after="120"/>
        <w:ind w:left="284" w:hanging="284"/>
        <w:jc w:val="both"/>
        <w:rPr>
          <w:rFonts w:ascii="Verdana" w:hAnsi="Verdana"/>
          <w:sz w:val="18"/>
          <w:szCs w:val="18"/>
        </w:rPr>
      </w:pPr>
      <w:r w:rsidRPr="006A243B">
        <w:rPr>
          <w:rFonts w:ascii="MS Gothic" w:eastAsia="MS Gothic" w:hAnsi="MS Gothic" w:hint="eastAsia"/>
        </w:rPr>
        <w:t>☐</w:t>
      </w:r>
      <w:r w:rsidRPr="006A243B">
        <w:rPr>
          <w:rFonts w:ascii="Verdana" w:hAnsi="Verdana"/>
          <w:sz w:val="18"/>
          <w:szCs w:val="18"/>
        </w:rPr>
        <w:tab/>
        <w:t>Nie mam zaległości z tytułu zobowiązań finansowych wobec KOWR, Skarbu Państwa, jednostek samorządu terytorialnego, Zakładu Ubezpieczeń Społecznych lub Kasy Rolniczego Ubezpieczenia Społecznego;</w:t>
      </w:r>
    </w:p>
    <w:p w:rsidR="00101EF8" w:rsidRPr="006A243B" w:rsidRDefault="00101EF8" w:rsidP="00101EF8">
      <w:pPr>
        <w:pStyle w:val="Akapitzlist"/>
        <w:spacing w:after="120"/>
        <w:ind w:left="284" w:hanging="284"/>
        <w:jc w:val="both"/>
        <w:rPr>
          <w:rFonts w:ascii="Verdana" w:hAnsi="Verdana"/>
          <w:sz w:val="18"/>
          <w:szCs w:val="18"/>
        </w:rPr>
      </w:pPr>
      <w:r w:rsidRPr="006A243B">
        <w:rPr>
          <w:rFonts w:ascii="MS Gothic" w:eastAsia="MS Gothic" w:hAnsi="MS Gothic" w:hint="eastAsia"/>
        </w:rPr>
        <w:t>☐</w:t>
      </w:r>
      <w:r w:rsidRPr="006A243B">
        <w:rPr>
          <w:rFonts w:ascii="Verdana" w:hAnsi="Verdana"/>
          <w:sz w:val="18"/>
          <w:szCs w:val="18"/>
        </w:rPr>
        <w:tab/>
        <w:t>Posiadam zaległości z tytułu zobowiązań finansowych wobec:</w:t>
      </w:r>
    </w:p>
    <w:p w:rsidR="00101EF8" w:rsidRPr="006A243B" w:rsidRDefault="00101EF8" w:rsidP="00101EF8">
      <w:pPr>
        <w:pStyle w:val="Akapitzlist"/>
        <w:tabs>
          <w:tab w:val="left" w:pos="5670"/>
          <w:tab w:val="left" w:pos="5954"/>
        </w:tabs>
        <w:spacing w:after="120"/>
        <w:ind w:left="567" w:hanging="283"/>
        <w:jc w:val="both"/>
        <w:rPr>
          <w:rFonts w:ascii="Verdana" w:hAnsi="Verdana"/>
          <w:sz w:val="18"/>
          <w:szCs w:val="18"/>
        </w:rPr>
      </w:pPr>
      <w:r w:rsidRPr="006A243B">
        <w:rPr>
          <w:rFonts w:ascii="MS Gothic" w:eastAsia="MS Gothic" w:hAnsi="MS Gothic" w:hint="eastAsia"/>
        </w:rPr>
        <w:t>☐</w:t>
      </w:r>
      <w:r w:rsidRPr="006A243B">
        <w:rPr>
          <w:rFonts w:ascii="MS Gothic" w:eastAsia="MS Gothic" w:hAnsi="MS Gothic"/>
        </w:rPr>
        <w:tab/>
      </w:r>
      <w:r w:rsidRPr="006A243B">
        <w:rPr>
          <w:rFonts w:ascii="Verdana" w:hAnsi="Verdana"/>
          <w:sz w:val="18"/>
          <w:szCs w:val="18"/>
        </w:rPr>
        <w:t>Krajowego Ośrodka Wsparcia Rolnictwa,</w:t>
      </w:r>
      <w:r w:rsidRPr="006A243B">
        <w:rPr>
          <w:rFonts w:ascii="Verdana" w:hAnsi="Verdana"/>
          <w:sz w:val="18"/>
          <w:szCs w:val="18"/>
        </w:rPr>
        <w:tab/>
      </w:r>
      <w:r w:rsidRPr="006A243B">
        <w:rPr>
          <w:rFonts w:ascii="MS Gothic" w:eastAsia="MS Gothic" w:hAnsi="MS Gothic" w:hint="eastAsia"/>
        </w:rPr>
        <w:t>☐</w:t>
      </w:r>
      <w:r w:rsidRPr="006A243B">
        <w:rPr>
          <w:rFonts w:ascii="MS Gothic" w:eastAsia="MS Gothic" w:hAnsi="MS Gothic"/>
        </w:rPr>
        <w:tab/>
      </w:r>
      <w:r w:rsidRPr="006A243B">
        <w:rPr>
          <w:rFonts w:ascii="Verdana" w:hAnsi="Verdana"/>
          <w:sz w:val="18"/>
          <w:szCs w:val="18"/>
        </w:rPr>
        <w:t xml:space="preserve">Skarbu Państwa, </w:t>
      </w:r>
    </w:p>
    <w:p w:rsidR="00101EF8" w:rsidRPr="006A243B" w:rsidRDefault="00101EF8" w:rsidP="00101EF8">
      <w:pPr>
        <w:pStyle w:val="Akapitzlist"/>
        <w:tabs>
          <w:tab w:val="left" w:pos="5670"/>
          <w:tab w:val="left" w:pos="5954"/>
        </w:tabs>
        <w:spacing w:after="120"/>
        <w:ind w:left="567" w:hanging="283"/>
        <w:jc w:val="both"/>
        <w:rPr>
          <w:rFonts w:ascii="Verdana" w:hAnsi="Verdana"/>
          <w:sz w:val="18"/>
          <w:szCs w:val="18"/>
        </w:rPr>
      </w:pPr>
      <w:r w:rsidRPr="006A243B">
        <w:rPr>
          <w:rFonts w:ascii="MS Gothic" w:eastAsia="MS Gothic" w:hAnsi="MS Gothic" w:hint="eastAsia"/>
        </w:rPr>
        <w:t>☐</w:t>
      </w:r>
      <w:r w:rsidRPr="006A243B">
        <w:rPr>
          <w:rFonts w:ascii="MS Gothic" w:eastAsia="MS Gothic" w:hAnsi="MS Gothic"/>
        </w:rPr>
        <w:tab/>
      </w:r>
      <w:r w:rsidRPr="006A243B">
        <w:rPr>
          <w:rFonts w:ascii="Verdana" w:hAnsi="Verdana"/>
          <w:sz w:val="18"/>
          <w:szCs w:val="18"/>
        </w:rPr>
        <w:t>jednostki(</w:t>
      </w:r>
      <w:proofErr w:type="spellStart"/>
      <w:r w:rsidRPr="006A243B">
        <w:rPr>
          <w:rFonts w:ascii="Verdana" w:hAnsi="Verdana"/>
          <w:sz w:val="18"/>
          <w:szCs w:val="18"/>
        </w:rPr>
        <w:t>ek</w:t>
      </w:r>
      <w:proofErr w:type="spellEnd"/>
      <w:r w:rsidRPr="006A243B">
        <w:rPr>
          <w:rFonts w:ascii="Verdana" w:hAnsi="Verdana"/>
          <w:sz w:val="18"/>
          <w:szCs w:val="18"/>
        </w:rPr>
        <w:t xml:space="preserve">) samorządu terytorialnego, </w:t>
      </w:r>
      <w:r w:rsidRPr="006A243B">
        <w:rPr>
          <w:rFonts w:ascii="Verdana" w:hAnsi="Verdana"/>
          <w:sz w:val="18"/>
          <w:szCs w:val="18"/>
        </w:rPr>
        <w:tab/>
      </w:r>
      <w:r w:rsidRPr="006A243B">
        <w:rPr>
          <w:rFonts w:ascii="MS Gothic" w:eastAsia="MS Gothic" w:hAnsi="MS Gothic" w:hint="eastAsia"/>
        </w:rPr>
        <w:t>☐</w:t>
      </w:r>
      <w:r w:rsidRPr="006A243B">
        <w:rPr>
          <w:rFonts w:ascii="Verdana" w:hAnsi="Verdana"/>
          <w:sz w:val="18"/>
          <w:szCs w:val="18"/>
        </w:rPr>
        <w:tab/>
        <w:t xml:space="preserve">Zakładu Ubezpieczeń Społecznych, </w:t>
      </w:r>
    </w:p>
    <w:p w:rsidR="00101EF8" w:rsidRPr="006A243B" w:rsidRDefault="00101EF8" w:rsidP="00101EF8">
      <w:pPr>
        <w:pStyle w:val="Akapitzlist"/>
        <w:spacing w:after="120"/>
        <w:ind w:left="567" w:hanging="283"/>
        <w:jc w:val="both"/>
        <w:rPr>
          <w:rFonts w:ascii="Verdana" w:hAnsi="Verdana"/>
          <w:sz w:val="18"/>
          <w:szCs w:val="18"/>
        </w:rPr>
      </w:pPr>
      <w:r w:rsidRPr="006A243B">
        <w:rPr>
          <w:rFonts w:ascii="MS Gothic" w:eastAsia="MS Gothic" w:hAnsi="MS Gothic" w:hint="eastAsia"/>
        </w:rPr>
        <w:t>☐</w:t>
      </w:r>
      <w:r w:rsidRPr="006A243B">
        <w:rPr>
          <w:rFonts w:ascii="MS Gothic" w:eastAsia="MS Gothic" w:hAnsi="MS Gothic"/>
        </w:rPr>
        <w:tab/>
      </w:r>
      <w:r w:rsidRPr="006A243B">
        <w:rPr>
          <w:rFonts w:ascii="Verdana" w:hAnsi="Verdana"/>
          <w:sz w:val="18"/>
          <w:szCs w:val="18"/>
        </w:rPr>
        <w:t xml:space="preserve">Kasy Rolniczego Ubezpieczenia Społecznego </w:t>
      </w:r>
    </w:p>
    <w:p w:rsidR="00101EF8" w:rsidRPr="006A243B" w:rsidRDefault="00101EF8" w:rsidP="00101EF8">
      <w:pPr>
        <w:pStyle w:val="Akapitzlist"/>
        <w:spacing w:after="120"/>
        <w:ind w:left="284"/>
        <w:jc w:val="both"/>
        <w:rPr>
          <w:rFonts w:ascii="Verdana" w:hAnsi="Verdana"/>
          <w:sz w:val="18"/>
          <w:szCs w:val="18"/>
        </w:rPr>
      </w:pPr>
      <w:r w:rsidRPr="006A243B">
        <w:rPr>
          <w:rFonts w:ascii="Verdana" w:hAnsi="Verdana"/>
          <w:sz w:val="18"/>
          <w:szCs w:val="18"/>
        </w:rPr>
        <w:t>i jednocześnie oświadczam, że: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6A243B" w:rsidRPr="006A243B" w:rsidTr="00757EC2">
        <w:trPr>
          <w:trHeight w:val="397"/>
        </w:trPr>
        <w:tc>
          <w:tcPr>
            <w:tcW w:w="2268" w:type="dxa"/>
            <w:shd w:val="clear" w:color="auto" w:fill="auto"/>
            <w:vAlign w:val="center"/>
          </w:tcPr>
          <w:p w:rsidR="00101EF8" w:rsidRPr="006A243B" w:rsidRDefault="00101EF8" w:rsidP="00757EC2">
            <w:pPr>
              <w:pStyle w:val="Akapitzlist"/>
              <w:ind w:left="-113"/>
              <w:rPr>
                <w:rFonts w:ascii="Verdana" w:hAnsi="Verdana"/>
                <w:sz w:val="18"/>
                <w:szCs w:val="18"/>
              </w:rPr>
            </w:pPr>
            <w:r w:rsidRPr="006A243B">
              <w:rPr>
                <w:rFonts w:ascii="MS Gothic" w:eastAsia="MS Gothic" w:hAnsi="MS Gothic" w:hint="eastAsia"/>
              </w:rPr>
              <w:t>☐</w:t>
            </w:r>
            <w:r w:rsidRPr="006A243B">
              <w:rPr>
                <w:rFonts w:ascii="Verdana" w:hAnsi="Verdana"/>
              </w:rPr>
              <w:t xml:space="preserve"> </w:t>
            </w:r>
            <w:r w:rsidRPr="006A243B">
              <w:rPr>
                <w:rFonts w:ascii="Verdana" w:hAnsi="Verdana"/>
                <w:sz w:val="18"/>
                <w:szCs w:val="18"/>
              </w:rPr>
              <w:t>uzyskałem(</w:t>
            </w:r>
            <w:proofErr w:type="spellStart"/>
            <w:r w:rsidRPr="006A243B">
              <w:rPr>
                <w:rFonts w:ascii="Verdana" w:hAnsi="Verdana"/>
                <w:sz w:val="18"/>
                <w:szCs w:val="18"/>
              </w:rPr>
              <w:t>am</w:t>
            </w:r>
            <w:proofErr w:type="spellEnd"/>
            <w:r w:rsidRPr="006A243B">
              <w:rPr>
                <w:rFonts w:ascii="Verdana" w:hAnsi="Verdana"/>
                <w:sz w:val="18"/>
                <w:szCs w:val="18"/>
              </w:rPr>
              <w:t>)</w:t>
            </w:r>
          </w:p>
        </w:tc>
        <w:tc>
          <w:tcPr>
            <w:tcW w:w="6804" w:type="dxa"/>
            <w:vMerge w:val="restart"/>
            <w:shd w:val="clear" w:color="auto" w:fill="auto"/>
            <w:vAlign w:val="center"/>
          </w:tcPr>
          <w:p w:rsidR="00101EF8" w:rsidRPr="006A243B" w:rsidRDefault="00101EF8" w:rsidP="00757EC2">
            <w:pPr>
              <w:pStyle w:val="Akapitzlist"/>
              <w:spacing w:after="120"/>
              <w:ind w:left="0"/>
              <w:rPr>
                <w:rFonts w:ascii="Verdana" w:hAnsi="Verdana"/>
                <w:sz w:val="18"/>
                <w:szCs w:val="18"/>
              </w:rPr>
            </w:pPr>
            <w:r w:rsidRPr="006A243B">
              <w:rPr>
                <w:rFonts w:ascii="Verdana" w:hAnsi="Verdana"/>
                <w:sz w:val="18"/>
                <w:szCs w:val="18"/>
              </w:rPr>
              <w:t>przewidziane prawem zwolnienie/odroczenie/rozłożenie na raty zaległych płatności/wstrzymanie(a) w całości wykonania decyzji</w:t>
            </w:r>
          </w:p>
        </w:tc>
      </w:tr>
      <w:tr w:rsidR="00101EF8" w:rsidRPr="006A243B" w:rsidTr="00757EC2">
        <w:trPr>
          <w:trHeight w:val="397"/>
        </w:trPr>
        <w:tc>
          <w:tcPr>
            <w:tcW w:w="2268" w:type="dxa"/>
            <w:shd w:val="clear" w:color="auto" w:fill="auto"/>
            <w:vAlign w:val="center"/>
          </w:tcPr>
          <w:p w:rsidR="00101EF8" w:rsidRPr="006A243B" w:rsidRDefault="00101EF8" w:rsidP="00757EC2">
            <w:pPr>
              <w:pStyle w:val="Akapitzlist"/>
              <w:ind w:left="-113"/>
              <w:rPr>
                <w:rFonts w:ascii="Verdana" w:hAnsi="Verdana"/>
                <w:sz w:val="18"/>
                <w:szCs w:val="18"/>
              </w:rPr>
            </w:pPr>
            <w:r w:rsidRPr="006A243B">
              <w:rPr>
                <w:rFonts w:ascii="MS Gothic" w:eastAsia="MS Gothic" w:hAnsi="MS Gothic" w:hint="eastAsia"/>
              </w:rPr>
              <w:t>☐</w:t>
            </w:r>
            <w:r w:rsidRPr="006A243B">
              <w:rPr>
                <w:rFonts w:ascii="Verdana" w:hAnsi="Verdana"/>
                <w:sz w:val="18"/>
                <w:szCs w:val="18"/>
              </w:rPr>
              <w:t xml:space="preserve"> nie uzyskałem(</w:t>
            </w:r>
            <w:proofErr w:type="spellStart"/>
            <w:r w:rsidRPr="006A243B">
              <w:rPr>
                <w:rFonts w:ascii="Verdana" w:hAnsi="Verdana"/>
                <w:sz w:val="18"/>
                <w:szCs w:val="18"/>
              </w:rPr>
              <w:t>am</w:t>
            </w:r>
            <w:proofErr w:type="spellEnd"/>
            <w:r w:rsidRPr="006A243B">
              <w:rPr>
                <w:rFonts w:ascii="Verdana" w:hAnsi="Verdana"/>
                <w:sz w:val="18"/>
                <w:szCs w:val="18"/>
              </w:rPr>
              <w:t>)</w:t>
            </w:r>
            <w:r w:rsidRPr="006A243B">
              <w:rPr>
                <w:rStyle w:val="Odwoanieprzypisukocowego"/>
                <w:rFonts w:ascii="Verdana" w:hAnsi="Verdana"/>
              </w:rPr>
              <w:endnoteReference w:id="2"/>
            </w:r>
          </w:p>
        </w:tc>
        <w:tc>
          <w:tcPr>
            <w:tcW w:w="6804" w:type="dxa"/>
            <w:vMerge/>
            <w:shd w:val="clear" w:color="auto" w:fill="auto"/>
            <w:vAlign w:val="center"/>
          </w:tcPr>
          <w:p w:rsidR="00101EF8" w:rsidRPr="006A243B" w:rsidRDefault="00101EF8" w:rsidP="00757EC2">
            <w:pPr>
              <w:pStyle w:val="Akapitzlist"/>
              <w:spacing w:after="120"/>
              <w:ind w:left="0"/>
              <w:jc w:val="center"/>
              <w:rPr>
                <w:rFonts w:ascii="Verdana" w:hAnsi="Verdana"/>
                <w:sz w:val="18"/>
                <w:szCs w:val="18"/>
              </w:rPr>
            </w:pPr>
          </w:p>
        </w:tc>
      </w:tr>
    </w:tbl>
    <w:p w:rsidR="00101EF8" w:rsidRPr="006A243B" w:rsidRDefault="00101EF8" w:rsidP="00101EF8">
      <w:pPr>
        <w:pStyle w:val="Akapitzlist"/>
        <w:spacing w:after="120"/>
        <w:ind w:left="284"/>
        <w:contextualSpacing/>
        <w:jc w:val="both"/>
        <w:rPr>
          <w:rFonts w:ascii="Verdana" w:hAnsi="Verdana"/>
          <w:sz w:val="18"/>
          <w:szCs w:val="18"/>
        </w:rPr>
      </w:pPr>
    </w:p>
    <w:p w:rsidR="00101EF8" w:rsidRPr="006A243B" w:rsidRDefault="00101EF8" w:rsidP="00101EF8">
      <w:pPr>
        <w:pStyle w:val="Akapitzlist"/>
        <w:numPr>
          <w:ilvl w:val="0"/>
          <w:numId w:val="38"/>
        </w:numPr>
        <w:suppressAutoHyphens w:val="0"/>
        <w:autoSpaceDN/>
        <w:spacing w:after="120" w:line="276" w:lineRule="auto"/>
        <w:ind w:left="284" w:hanging="284"/>
        <w:contextualSpacing/>
        <w:jc w:val="both"/>
        <w:textAlignment w:val="auto"/>
        <w:rPr>
          <w:rFonts w:ascii="Verdana" w:hAnsi="Verdana"/>
          <w:sz w:val="18"/>
          <w:szCs w:val="18"/>
        </w:rPr>
      </w:pPr>
      <w:r w:rsidRPr="006A243B">
        <w:rPr>
          <w:rFonts w:ascii="Verdana" w:hAnsi="Verdana"/>
          <w:sz w:val="18"/>
          <w:szCs w:val="18"/>
        </w:rPr>
        <w:t>Oświadczenie dotyczące władania nieruchomością(</w:t>
      </w:r>
      <w:proofErr w:type="spellStart"/>
      <w:r w:rsidRPr="006A243B">
        <w:rPr>
          <w:rFonts w:ascii="Verdana" w:hAnsi="Verdana"/>
          <w:sz w:val="18"/>
          <w:szCs w:val="18"/>
        </w:rPr>
        <w:t>ami</w:t>
      </w:r>
      <w:proofErr w:type="spellEnd"/>
      <w:r w:rsidRPr="006A243B">
        <w:rPr>
          <w:rFonts w:ascii="Verdana" w:hAnsi="Verdana"/>
          <w:sz w:val="18"/>
          <w:szCs w:val="18"/>
        </w:rPr>
        <w:t>) Zasobu bez tytułu prawnego (art. 29 ust. 3bc pkt 2 ustawy):</w:t>
      </w:r>
    </w:p>
    <w:p w:rsidR="00101EF8" w:rsidRPr="006A243B" w:rsidRDefault="00101EF8" w:rsidP="00101EF8">
      <w:pPr>
        <w:pStyle w:val="Akapitzlist"/>
        <w:ind w:left="284" w:hanging="284"/>
        <w:jc w:val="both"/>
        <w:rPr>
          <w:rFonts w:ascii="Verdana" w:hAnsi="Verdana"/>
          <w:sz w:val="18"/>
          <w:szCs w:val="18"/>
        </w:rPr>
      </w:pPr>
      <w:r w:rsidRPr="006A243B">
        <w:rPr>
          <w:rFonts w:ascii="MS Gothic" w:eastAsia="MS Gothic" w:hAnsi="MS Gothic" w:hint="eastAsia"/>
        </w:rPr>
        <w:t>☐</w:t>
      </w:r>
      <w:r w:rsidRPr="006A243B">
        <w:rPr>
          <w:rFonts w:ascii="Verdana" w:hAnsi="Verdana"/>
          <w:sz w:val="18"/>
          <w:szCs w:val="18"/>
        </w:rPr>
        <w:tab/>
        <w:t xml:space="preserve">Nie władam nieruchomościami Zasobu bez tytułu prawnego; </w:t>
      </w:r>
    </w:p>
    <w:p w:rsidR="00101EF8" w:rsidRPr="006A243B" w:rsidRDefault="00101EF8" w:rsidP="00101EF8">
      <w:pPr>
        <w:pStyle w:val="Akapitzlist"/>
        <w:ind w:left="284" w:hanging="284"/>
        <w:jc w:val="both"/>
        <w:rPr>
          <w:rFonts w:ascii="Verdana" w:hAnsi="Verdana"/>
          <w:sz w:val="18"/>
          <w:szCs w:val="18"/>
        </w:rPr>
      </w:pPr>
      <w:r w:rsidRPr="006A243B">
        <w:rPr>
          <w:rFonts w:ascii="MS Gothic" w:eastAsia="MS Gothic" w:hAnsi="MS Gothic" w:hint="eastAsia"/>
        </w:rPr>
        <w:t>☐</w:t>
      </w:r>
      <w:r w:rsidRPr="006A243B">
        <w:rPr>
          <w:rFonts w:ascii="Verdana" w:hAnsi="Verdana"/>
          <w:sz w:val="18"/>
          <w:szCs w:val="18"/>
        </w:rPr>
        <w:tab/>
        <w:t>Władałem(</w:t>
      </w:r>
      <w:proofErr w:type="spellStart"/>
      <w:r w:rsidRPr="006A243B">
        <w:rPr>
          <w:rFonts w:ascii="Verdana" w:hAnsi="Verdana"/>
          <w:sz w:val="18"/>
          <w:szCs w:val="18"/>
        </w:rPr>
        <w:t>am</w:t>
      </w:r>
      <w:proofErr w:type="spellEnd"/>
      <w:r w:rsidRPr="006A243B">
        <w:rPr>
          <w:rFonts w:ascii="Verdana" w:hAnsi="Verdana"/>
          <w:sz w:val="18"/>
          <w:szCs w:val="18"/>
        </w:rPr>
        <w:t>) nieruchomościami Zasobu bez tytułu prawnego i po wezwaniu KOWR/ANR nieruchomości te opuściłem(</w:t>
      </w:r>
      <w:proofErr w:type="spellStart"/>
      <w:r w:rsidRPr="006A243B">
        <w:rPr>
          <w:rFonts w:ascii="Verdana" w:hAnsi="Verdana"/>
          <w:sz w:val="18"/>
          <w:szCs w:val="18"/>
        </w:rPr>
        <w:t>am</w:t>
      </w:r>
      <w:proofErr w:type="spellEnd"/>
      <w:r w:rsidRPr="006A243B">
        <w:rPr>
          <w:rFonts w:ascii="Verdana" w:hAnsi="Verdana"/>
          <w:sz w:val="18"/>
          <w:szCs w:val="18"/>
        </w:rPr>
        <w:t xml:space="preserve">); </w:t>
      </w:r>
    </w:p>
    <w:p w:rsidR="00101EF8" w:rsidRPr="006A243B" w:rsidRDefault="00101EF8" w:rsidP="00101EF8">
      <w:pPr>
        <w:pStyle w:val="Akapitzlist"/>
        <w:ind w:left="284" w:hanging="284"/>
        <w:jc w:val="both"/>
        <w:rPr>
          <w:rFonts w:ascii="Verdana" w:hAnsi="Verdana"/>
          <w:sz w:val="18"/>
          <w:szCs w:val="18"/>
        </w:rPr>
      </w:pPr>
      <w:r w:rsidRPr="006A243B">
        <w:rPr>
          <w:rFonts w:ascii="MS Gothic" w:eastAsia="MS Gothic" w:hAnsi="MS Gothic" w:hint="eastAsia"/>
        </w:rPr>
        <w:t>☐</w:t>
      </w:r>
      <w:r w:rsidRPr="006A243B">
        <w:rPr>
          <w:rFonts w:ascii="Verdana" w:hAnsi="Verdana"/>
          <w:sz w:val="18"/>
          <w:szCs w:val="18"/>
        </w:rPr>
        <w:tab/>
        <w:t>Władałem(</w:t>
      </w:r>
      <w:proofErr w:type="spellStart"/>
      <w:r w:rsidRPr="006A243B">
        <w:rPr>
          <w:rFonts w:ascii="Verdana" w:hAnsi="Verdana"/>
          <w:sz w:val="18"/>
          <w:szCs w:val="18"/>
        </w:rPr>
        <w:t>am</w:t>
      </w:r>
      <w:proofErr w:type="spellEnd"/>
      <w:r w:rsidRPr="006A243B">
        <w:rPr>
          <w:rFonts w:ascii="Verdana" w:hAnsi="Verdana"/>
          <w:sz w:val="18"/>
          <w:szCs w:val="18"/>
        </w:rPr>
        <w:t>)/Władam nieruchomościami Zasobu bez tytułu prawnego i nie byłem(</w:t>
      </w:r>
      <w:proofErr w:type="spellStart"/>
      <w:r w:rsidRPr="006A243B">
        <w:rPr>
          <w:rFonts w:ascii="Verdana" w:hAnsi="Verdana"/>
          <w:sz w:val="18"/>
          <w:szCs w:val="18"/>
        </w:rPr>
        <w:t>am</w:t>
      </w:r>
      <w:proofErr w:type="spellEnd"/>
      <w:r w:rsidRPr="006A243B">
        <w:rPr>
          <w:rFonts w:ascii="Verdana" w:hAnsi="Verdana"/>
          <w:sz w:val="18"/>
          <w:szCs w:val="18"/>
        </w:rPr>
        <w:t>) wzywany(a) przez KOWR/ANR do ich wydania;</w:t>
      </w:r>
    </w:p>
    <w:p w:rsidR="00101EF8" w:rsidRPr="006A243B" w:rsidRDefault="00101EF8" w:rsidP="00101EF8">
      <w:pPr>
        <w:pStyle w:val="Akapitzlist"/>
        <w:ind w:left="284" w:hanging="284"/>
        <w:jc w:val="both"/>
        <w:rPr>
          <w:rFonts w:ascii="Verdana" w:hAnsi="Verdana"/>
          <w:sz w:val="18"/>
          <w:szCs w:val="18"/>
        </w:rPr>
      </w:pPr>
      <w:r w:rsidRPr="006A243B">
        <w:rPr>
          <w:rFonts w:ascii="MS Gothic" w:eastAsia="MS Gothic" w:hAnsi="MS Gothic" w:hint="eastAsia"/>
        </w:rPr>
        <w:t>☐</w:t>
      </w:r>
      <w:r w:rsidRPr="006A243B">
        <w:rPr>
          <w:rFonts w:ascii="Verdana" w:hAnsi="Verdana"/>
          <w:sz w:val="18"/>
          <w:szCs w:val="18"/>
        </w:rPr>
        <w:tab/>
        <w:t>Władałem(</w:t>
      </w:r>
      <w:proofErr w:type="spellStart"/>
      <w:r w:rsidRPr="006A243B">
        <w:rPr>
          <w:rFonts w:ascii="Verdana" w:hAnsi="Verdana"/>
          <w:sz w:val="18"/>
          <w:szCs w:val="18"/>
        </w:rPr>
        <w:t>am</w:t>
      </w:r>
      <w:proofErr w:type="spellEnd"/>
      <w:r w:rsidRPr="006A243B">
        <w:rPr>
          <w:rFonts w:ascii="Verdana" w:hAnsi="Verdana"/>
          <w:sz w:val="18"/>
          <w:szCs w:val="18"/>
        </w:rPr>
        <w:t>)/Władam nieruchomościami Zasobu bez tytułu prawnego i po wezwaniu KOWR/ANR nieruchomości tych nie opuściłem(</w:t>
      </w:r>
      <w:proofErr w:type="spellStart"/>
      <w:r w:rsidRPr="006A243B">
        <w:rPr>
          <w:rFonts w:ascii="Verdana" w:hAnsi="Verdana"/>
          <w:sz w:val="18"/>
          <w:szCs w:val="18"/>
        </w:rPr>
        <w:t>am</w:t>
      </w:r>
      <w:proofErr w:type="spellEnd"/>
      <w:r w:rsidRPr="006A243B">
        <w:rPr>
          <w:rFonts w:ascii="Verdana" w:hAnsi="Verdana"/>
          <w:sz w:val="18"/>
          <w:szCs w:val="18"/>
        </w:rPr>
        <w:t>);</w:t>
      </w:r>
    </w:p>
    <w:p w:rsidR="00101EF8" w:rsidRPr="006A243B" w:rsidRDefault="00101EF8" w:rsidP="00101EF8">
      <w:pPr>
        <w:pStyle w:val="Akapitzlist"/>
        <w:spacing w:after="120"/>
        <w:ind w:left="284"/>
        <w:jc w:val="both"/>
        <w:rPr>
          <w:rFonts w:ascii="Verdana" w:hAnsi="Verdana"/>
          <w:sz w:val="18"/>
          <w:szCs w:val="18"/>
        </w:rPr>
      </w:pPr>
    </w:p>
    <w:p w:rsidR="00101EF8" w:rsidRPr="006A243B" w:rsidRDefault="00101EF8" w:rsidP="00101EF8">
      <w:pPr>
        <w:pStyle w:val="Akapitzlist"/>
        <w:numPr>
          <w:ilvl w:val="0"/>
          <w:numId w:val="38"/>
        </w:numPr>
        <w:suppressAutoHyphens w:val="0"/>
        <w:autoSpaceDN/>
        <w:spacing w:after="120" w:line="276" w:lineRule="auto"/>
        <w:ind w:left="284" w:hanging="284"/>
        <w:contextualSpacing/>
        <w:jc w:val="both"/>
        <w:textAlignment w:val="auto"/>
        <w:rPr>
          <w:rFonts w:ascii="Verdana" w:hAnsi="Verdana"/>
          <w:sz w:val="18"/>
          <w:szCs w:val="18"/>
        </w:rPr>
      </w:pPr>
      <w:r w:rsidRPr="006A243B">
        <w:rPr>
          <w:rFonts w:ascii="Verdana" w:hAnsi="Verdana"/>
          <w:sz w:val="18"/>
          <w:szCs w:val="18"/>
        </w:rPr>
        <w:t>Oświadczenie dotyczące nabycia z Zasobu nieruchomości w skład której(</w:t>
      </w:r>
      <w:proofErr w:type="spellStart"/>
      <w:r w:rsidRPr="006A243B">
        <w:rPr>
          <w:rFonts w:ascii="Verdana" w:hAnsi="Verdana"/>
          <w:sz w:val="18"/>
          <w:szCs w:val="18"/>
        </w:rPr>
        <w:t>ych</w:t>
      </w:r>
      <w:proofErr w:type="spellEnd"/>
      <w:r w:rsidRPr="006A243B">
        <w:rPr>
          <w:rFonts w:ascii="Verdana" w:hAnsi="Verdana"/>
          <w:sz w:val="18"/>
          <w:szCs w:val="18"/>
        </w:rPr>
        <w:t xml:space="preserve">) wchodziły użytki </w:t>
      </w:r>
      <w:r w:rsidRPr="006A243B">
        <w:rPr>
          <w:rFonts w:ascii="Verdana" w:hAnsi="Verdana"/>
          <w:sz w:val="18"/>
          <w:szCs w:val="18"/>
        </w:rPr>
        <w:br/>
        <w:t>rolne</w:t>
      </w:r>
      <w:r w:rsidRPr="006A243B">
        <w:rPr>
          <w:rStyle w:val="Odwoanieprzypisukocowego"/>
          <w:rFonts w:ascii="Verdana" w:hAnsi="Verdana"/>
        </w:rPr>
        <w:endnoteReference w:id="3"/>
      </w:r>
      <w:r w:rsidRPr="006A243B">
        <w:rPr>
          <w:rFonts w:ascii="Verdana" w:hAnsi="Verdana"/>
          <w:sz w:val="18"/>
          <w:szCs w:val="18"/>
        </w:rPr>
        <w:t xml:space="preserve"> (art. 29 ust. 3ba pkt 1 ustawy):</w:t>
      </w:r>
    </w:p>
    <w:p w:rsidR="00101EF8" w:rsidRPr="006A243B" w:rsidRDefault="00101EF8" w:rsidP="00101EF8">
      <w:pPr>
        <w:pStyle w:val="Akapitzlist"/>
        <w:spacing w:after="120"/>
        <w:ind w:left="284" w:hanging="284"/>
        <w:jc w:val="both"/>
        <w:rPr>
          <w:rFonts w:ascii="Verdana" w:hAnsi="Verdana"/>
          <w:sz w:val="18"/>
          <w:szCs w:val="18"/>
        </w:rPr>
      </w:pPr>
      <w:r w:rsidRPr="006A243B">
        <w:rPr>
          <w:rFonts w:ascii="MS Gothic" w:eastAsia="MS Gothic" w:hAnsi="MS Gothic" w:hint="eastAsia"/>
        </w:rPr>
        <w:t>☐</w:t>
      </w:r>
      <w:r w:rsidRPr="006A243B">
        <w:rPr>
          <w:rFonts w:ascii="Verdana" w:hAnsi="Verdana"/>
          <w:sz w:val="18"/>
          <w:szCs w:val="18"/>
        </w:rPr>
        <w:tab/>
        <w:t>Nie nabyłem(</w:t>
      </w:r>
      <w:proofErr w:type="spellStart"/>
      <w:r w:rsidRPr="006A243B">
        <w:rPr>
          <w:rFonts w:ascii="Verdana" w:hAnsi="Verdana"/>
          <w:sz w:val="18"/>
          <w:szCs w:val="18"/>
        </w:rPr>
        <w:t>am</w:t>
      </w:r>
      <w:proofErr w:type="spellEnd"/>
      <w:r w:rsidRPr="006A243B">
        <w:rPr>
          <w:rFonts w:ascii="Verdana" w:hAnsi="Verdana"/>
          <w:sz w:val="18"/>
          <w:szCs w:val="18"/>
        </w:rPr>
        <w:t>) z Zasobu nieruchomości, w skład której wchodziły użytki rolne;</w:t>
      </w:r>
    </w:p>
    <w:p w:rsidR="00101EF8" w:rsidRPr="006A243B" w:rsidRDefault="00101EF8" w:rsidP="00101EF8">
      <w:pPr>
        <w:pStyle w:val="Akapitzlist"/>
        <w:spacing w:after="120"/>
        <w:ind w:left="284" w:hanging="284"/>
        <w:jc w:val="both"/>
        <w:rPr>
          <w:rFonts w:ascii="Verdana" w:hAnsi="Verdana"/>
          <w:sz w:val="18"/>
          <w:szCs w:val="18"/>
        </w:rPr>
      </w:pPr>
      <w:r w:rsidRPr="006A243B">
        <w:rPr>
          <w:rFonts w:ascii="MS Gothic" w:eastAsia="MS Gothic" w:hAnsi="MS Gothic" w:hint="eastAsia"/>
        </w:rPr>
        <w:t>☐</w:t>
      </w:r>
      <w:r w:rsidRPr="006A243B">
        <w:rPr>
          <w:rFonts w:ascii="Verdana" w:hAnsi="Verdana"/>
          <w:sz w:val="18"/>
          <w:szCs w:val="18"/>
        </w:rPr>
        <w:tab/>
        <w:t>Nabyłem(</w:t>
      </w:r>
      <w:proofErr w:type="spellStart"/>
      <w:r w:rsidRPr="006A243B">
        <w:rPr>
          <w:rFonts w:ascii="Verdana" w:hAnsi="Verdana"/>
          <w:sz w:val="18"/>
          <w:szCs w:val="18"/>
        </w:rPr>
        <w:t>am</w:t>
      </w:r>
      <w:proofErr w:type="spellEnd"/>
      <w:r w:rsidRPr="006A243B">
        <w:rPr>
          <w:rFonts w:ascii="Verdana" w:hAnsi="Verdana"/>
          <w:sz w:val="18"/>
          <w:szCs w:val="18"/>
        </w:rPr>
        <w:t>) z Zasobu nieruchomości, o powierzchni łącznej mniejszej niż 300 ha użytków rolnych;</w:t>
      </w:r>
    </w:p>
    <w:p w:rsidR="00101EF8" w:rsidRPr="006A243B" w:rsidRDefault="00101EF8" w:rsidP="00101EF8">
      <w:pPr>
        <w:pStyle w:val="Akapitzlist"/>
        <w:spacing w:after="120"/>
        <w:ind w:left="284" w:hanging="284"/>
        <w:jc w:val="both"/>
        <w:rPr>
          <w:rFonts w:ascii="Verdana" w:hAnsi="Verdana"/>
          <w:sz w:val="18"/>
          <w:szCs w:val="18"/>
        </w:rPr>
      </w:pPr>
      <w:r w:rsidRPr="006A243B">
        <w:rPr>
          <w:rFonts w:ascii="MS Gothic" w:eastAsia="MS Gothic" w:hAnsi="MS Gothic" w:hint="eastAsia"/>
        </w:rPr>
        <w:t>☐</w:t>
      </w:r>
      <w:r w:rsidRPr="006A243B">
        <w:rPr>
          <w:rFonts w:ascii="Verdana" w:hAnsi="Verdana"/>
          <w:sz w:val="18"/>
          <w:szCs w:val="18"/>
        </w:rPr>
        <w:tab/>
        <w:t>(</w:t>
      </w:r>
      <w:r w:rsidRPr="006A243B">
        <w:rPr>
          <w:rFonts w:ascii="Verdana" w:hAnsi="Verdana"/>
          <w:i/>
          <w:sz w:val="18"/>
          <w:szCs w:val="18"/>
        </w:rPr>
        <w:t xml:space="preserve">dotyczy osób które nabyły kiedykolwiek </w:t>
      </w:r>
      <w:r w:rsidRPr="006A243B">
        <w:rPr>
          <w:rFonts w:ascii="Verdana" w:hAnsi="Verdana"/>
          <w:i/>
          <w:sz w:val="18"/>
          <w:szCs w:val="18"/>
          <w:u w:val="single"/>
        </w:rPr>
        <w:t>co najmniej 300 ha użytków rolnych</w:t>
      </w:r>
      <w:r w:rsidRPr="006A243B">
        <w:rPr>
          <w:rFonts w:ascii="Verdana" w:hAnsi="Verdana"/>
          <w:sz w:val="18"/>
          <w:szCs w:val="18"/>
          <w:u w:val="single"/>
        </w:rPr>
        <w:t>)</w:t>
      </w:r>
      <w:r w:rsidRPr="006A243B">
        <w:rPr>
          <w:rFonts w:ascii="Verdana" w:hAnsi="Verdana"/>
          <w:sz w:val="18"/>
          <w:szCs w:val="18"/>
        </w:rPr>
        <w:t xml:space="preserve"> Nabyłem(</w:t>
      </w:r>
      <w:proofErr w:type="spellStart"/>
      <w:r w:rsidRPr="006A243B">
        <w:rPr>
          <w:rFonts w:ascii="Verdana" w:hAnsi="Verdana"/>
          <w:sz w:val="18"/>
          <w:szCs w:val="18"/>
        </w:rPr>
        <w:t>am</w:t>
      </w:r>
      <w:proofErr w:type="spellEnd"/>
      <w:r w:rsidRPr="006A243B">
        <w:rPr>
          <w:rFonts w:ascii="Verdana" w:hAnsi="Verdana"/>
          <w:sz w:val="18"/>
          <w:szCs w:val="18"/>
        </w:rPr>
        <w:t>) z Zasobu nieruchomości o powierzchni łącznej</w:t>
      </w:r>
      <w:r w:rsidRPr="006A243B">
        <w:rPr>
          <w:rStyle w:val="Odwoanieprzypisukocowego"/>
          <w:rFonts w:ascii="Verdana" w:hAnsi="Verdana"/>
        </w:rPr>
        <w:endnoteReference w:id="4"/>
      </w:r>
      <w:r w:rsidRPr="006A243B">
        <w:rPr>
          <w:rFonts w:ascii="Verdana" w:hAnsi="Verdana"/>
          <w:sz w:val="18"/>
          <w:szCs w:val="18"/>
        </w:rPr>
        <w:t xml:space="preserve"> ………….. ha UR, z czego zbyłem(</w:t>
      </w:r>
      <w:proofErr w:type="spellStart"/>
      <w:r w:rsidRPr="006A243B">
        <w:rPr>
          <w:rFonts w:ascii="Verdana" w:hAnsi="Verdana"/>
          <w:sz w:val="18"/>
          <w:szCs w:val="18"/>
        </w:rPr>
        <w:t>am</w:t>
      </w:r>
      <w:proofErr w:type="spellEnd"/>
      <w:r w:rsidRPr="006A243B">
        <w:rPr>
          <w:rFonts w:ascii="Verdana" w:hAnsi="Verdana"/>
          <w:sz w:val="18"/>
          <w:szCs w:val="18"/>
        </w:rPr>
        <w:t>) …………..ha UR na cele publiczne, o których mowa w art. 6 ustawy z dnia 21 sierpnia 1997 r. o gospodarce nieruchomościami;</w:t>
      </w:r>
    </w:p>
    <w:p w:rsidR="00101EF8" w:rsidRPr="006A243B" w:rsidRDefault="00101EF8" w:rsidP="00101EF8">
      <w:pPr>
        <w:spacing w:after="120"/>
        <w:jc w:val="both"/>
        <w:rPr>
          <w:rFonts w:ascii="Verdana" w:hAnsi="Verdana"/>
          <w:sz w:val="18"/>
          <w:szCs w:val="18"/>
        </w:rPr>
      </w:pPr>
      <w:r w:rsidRPr="006A243B">
        <w:rPr>
          <w:rFonts w:ascii="Verdana" w:hAnsi="Verdana"/>
          <w:sz w:val="18"/>
          <w:szCs w:val="18"/>
        </w:rPr>
        <w:t>Jestem świadomy(a) odpowiedzialności karnej za złożenie fałszywego oświadczenia.</w:t>
      </w:r>
    </w:p>
    <w:p w:rsidR="00101EF8" w:rsidRPr="006A243B" w:rsidRDefault="00101EF8" w:rsidP="00101EF8">
      <w:pPr>
        <w:jc w:val="both"/>
        <w:rPr>
          <w:rFonts w:ascii="Verdana" w:hAnsi="Verdana"/>
          <w:sz w:val="18"/>
          <w:szCs w:val="18"/>
        </w:rPr>
      </w:pPr>
    </w:p>
    <w:p w:rsidR="00101EF8" w:rsidRPr="006A243B" w:rsidRDefault="00101EF8" w:rsidP="00101EF8">
      <w:pPr>
        <w:jc w:val="both"/>
        <w:rPr>
          <w:rFonts w:ascii="Verdana" w:hAnsi="Verdana"/>
          <w:sz w:val="18"/>
          <w:szCs w:val="18"/>
        </w:rPr>
      </w:pPr>
    </w:p>
    <w:p w:rsidR="00101EF8" w:rsidRPr="006A243B" w:rsidRDefault="00101EF8" w:rsidP="00101EF8">
      <w:pPr>
        <w:jc w:val="both"/>
        <w:rPr>
          <w:rFonts w:ascii="Verdana" w:hAnsi="Verdana"/>
          <w:sz w:val="18"/>
          <w:szCs w:val="18"/>
        </w:rPr>
      </w:pPr>
    </w:p>
    <w:p w:rsidR="00101EF8" w:rsidRPr="006A243B" w:rsidRDefault="00101EF8" w:rsidP="00101EF8">
      <w:pPr>
        <w:jc w:val="right"/>
        <w:rPr>
          <w:rFonts w:ascii="Verdana" w:hAnsi="Verdana"/>
          <w:sz w:val="12"/>
          <w:szCs w:val="12"/>
        </w:rPr>
      </w:pPr>
      <w:r w:rsidRPr="006A243B">
        <w:rPr>
          <w:rFonts w:ascii="Verdana" w:hAnsi="Verdana"/>
          <w:sz w:val="12"/>
          <w:szCs w:val="12"/>
        </w:rPr>
        <w:t>miejscowość: …………………………………………… data: …………………………… r.           …………………………………………………………</w:t>
      </w:r>
    </w:p>
    <w:p w:rsidR="00101EF8" w:rsidRPr="006A243B" w:rsidRDefault="00101EF8" w:rsidP="00101EF8">
      <w:pPr>
        <w:tabs>
          <w:tab w:val="left" w:pos="8364"/>
        </w:tabs>
        <w:jc w:val="center"/>
        <w:rPr>
          <w:rFonts w:ascii="Verdana" w:hAnsi="Verdana"/>
          <w:sz w:val="18"/>
          <w:szCs w:val="18"/>
          <w:vertAlign w:val="superscript"/>
        </w:rPr>
      </w:pPr>
      <w:r w:rsidRPr="006A243B">
        <w:rPr>
          <w:rFonts w:ascii="Verdana" w:hAnsi="Verdana"/>
          <w:sz w:val="18"/>
          <w:szCs w:val="18"/>
          <w:vertAlign w:val="superscript"/>
        </w:rPr>
        <w:t xml:space="preserve">                                                                                                                                                                                             (czytelny podpis)</w:t>
      </w:r>
    </w:p>
    <w:p w:rsidR="00101EF8" w:rsidRPr="006A243B" w:rsidRDefault="00101EF8" w:rsidP="00101EF8">
      <w:pPr>
        <w:jc w:val="both"/>
        <w:rPr>
          <w:rFonts w:ascii="Verdana" w:hAnsi="Verdana"/>
          <w:b/>
          <w:color w:val="FF0000"/>
          <w:sz w:val="22"/>
          <w:szCs w:val="22"/>
          <w:highlight w:val="lightGray"/>
          <w:u w:val="single"/>
        </w:rPr>
      </w:pPr>
    </w:p>
    <w:p w:rsidR="00101EF8" w:rsidRPr="006A243B" w:rsidRDefault="00101EF8" w:rsidP="00101EF8">
      <w:pPr>
        <w:rPr>
          <w:rFonts w:ascii="Calibri" w:hAnsi="Calibri"/>
          <w:color w:val="FF0000"/>
          <w:sz w:val="22"/>
          <w:szCs w:val="22"/>
        </w:rPr>
      </w:pPr>
    </w:p>
    <w:p w:rsidR="00101EF8" w:rsidRPr="006A243B" w:rsidRDefault="00101EF8" w:rsidP="00101EF8">
      <w:pPr>
        <w:ind w:left="4956"/>
        <w:rPr>
          <w:rFonts w:ascii="Calibri" w:hAnsi="Calibri"/>
          <w:color w:val="FF0000"/>
          <w:sz w:val="22"/>
          <w:szCs w:val="22"/>
        </w:rPr>
      </w:pPr>
    </w:p>
    <w:p w:rsidR="00101EF8" w:rsidRPr="006A243B" w:rsidRDefault="00101EF8" w:rsidP="00101EF8">
      <w:pPr>
        <w:ind w:left="4956"/>
        <w:rPr>
          <w:rFonts w:ascii="Calibri" w:hAnsi="Calibri"/>
          <w:color w:val="FF0000"/>
          <w:sz w:val="22"/>
          <w:szCs w:val="22"/>
        </w:rPr>
      </w:pPr>
    </w:p>
    <w:p w:rsidR="00101EF8" w:rsidRPr="006A243B" w:rsidRDefault="00101EF8" w:rsidP="00101EF8">
      <w:pPr>
        <w:ind w:left="4956"/>
        <w:rPr>
          <w:rFonts w:ascii="Verdana" w:hAnsi="Verdana"/>
          <w:color w:val="FF0000"/>
          <w:sz w:val="14"/>
          <w:szCs w:val="14"/>
        </w:rPr>
      </w:pPr>
    </w:p>
    <w:p w:rsidR="00101EF8" w:rsidRPr="006A243B" w:rsidRDefault="00101EF8" w:rsidP="00101EF8">
      <w:pPr>
        <w:jc w:val="right"/>
        <w:rPr>
          <w:rFonts w:ascii="Verdana" w:hAnsi="Verdana"/>
          <w:b/>
          <w:color w:val="FF0000"/>
          <w:sz w:val="22"/>
          <w:szCs w:val="22"/>
          <w:highlight w:val="lightGray"/>
          <w:u w:val="single"/>
        </w:rPr>
      </w:pPr>
    </w:p>
    <w:bookmarkEnd w:id="2"/>
    <w:p w:rsidR="00101EF8" w:rsidRPr="006A243B" w:rsidRDefault="00101EF8" w:rsidP="00101EF8">
      <w:pPr>
        <w:rPr>
          <w:rFonts w:ascii="Verdana" w:hAnsi="Verdana"/>
          <w:color w:val="FF0000"/>
          <w:sz w:val="14"/>
          <w:szCs w:val="14"/>
        </w:rPr>
      </w:pPr>
    </w:p>
    <w:sectPr w:rsidR="00101EF8" w:rsidRPr="006A243B" w:rsidSect="007A7741">
      <w:footerReference w:type="default" r:id="rId15"/>
      <w:headerReference w:type="first" r:id="rId16"/>
      <w:pgSz w:w="11906" w:h="16838"/>
      <w:pgMar w:top="851" w:right="851" w:bottom="851" w:left="851" w:header="822"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570" w:rsidRDefault="00EF2570">
      <w:r>
        <w:separator/>
      </w:r>
    </w:p>
  </w:endnote>
  <w:endnote w:type="continuationSeparator" w:id="0">
    <w:p w:rsidR="00EF2570" w:rsidRDefault="00EF2570">
      <w:r>
        <w:continuationSeparator/>
      </w:r>
    </w:p>
  </w:endnote>
  <w:endnote w:id="1">
    <w:p w:rsidR="00EF2570" w:rsidRPr="001F5D23" w:rsidRDefault="00EF2570" w:rsidP="00101EF8">
      <w:pPr>
        <w:pStyle w:val="Tekstprzypisukocowego"/>
        <w:ind w:left="142" w:hanging="142"/>
        <w:jc w:val="both"/>
        <w:rPr>
          <w:rFonts w:ascii="Verdana" w:hAnsi="Verdana"/>
          <w:sz w:val="16"/>
          <w:szCs w:val="16"/>
        </w:rPr>
      </w:pPr>
      <w:r w:rsidRPr="00B10A20">
        <w:rPr>
          <w:rStyle w:val="Odwoanieprzypisukocowego"/>
          <w:rFonts w:ascii="Verdana" w:hAnsi="Verdana"/>
          <w:sz w:val="22"/>
          <w:szCs w:val="22"/>
        </w:rPr>
        <w:endnoteRef/>
      </w:r>
      <w:r>
        <w:rPr>
          <w:rFonts w:ascii="Verdana" w:hAnsi="Verdana"/>
          <w:sz w:val="16"/>
          <w:szCs w:val="16"/>
        </w:rPr>
        <w:t xml:space="preserve"> </w:t>
      </w:r>
      <w:r w:rsidRPr="001F5D23">
        <w:rPr>
          <w:rFonts w:ascii="Verdana" w:hAnsi="Verdana"/>
          <w:sz w:val="16"/>
          <w:szCs w:val="16"/>
        </w:rPr>
        <w:t>właściwą(e) odpowiedź(</w:t>
      </w:r>
      <w:proofErr w:type="spellStart"/>
      <w:r w:rsidRPr="001F5D23">
        <w:rPr>
          <w:rFonts w:ascii="Verdana" w:hAnsi="Verdana"/>
          <w:sz w:val="16"/>
          <w:szCs w:val="16"/>
        </w:rPr>
        <w:t>dzi</w:t>
      </w:r>
      <w:proofErr w:type="spellEnd"/>
      <w:r w:rsidRPr="001F5D23">
        <w:rPr>
          <w:rFonts w:ascii="Verdana" w:hAnsi="Verdana"/>
          <w:sz w:val="16"/>
          <w:szCs w:val="16"/>
        </w:rPr>
        <w:t>) należy zaznaczyć [X];</w:t>
      </w:r>
    </w:p>
  </w:endnote>
  <w:endnote w:id="2">
    <w:p w:rsidR="00EF2570" w:rsidRPr="001F5D23" w:rsidRDefault="00EF2570" w:rsidP="00101EF8">
      <w:pPr>
        <w:pStyle w:val="Tekstprzypisukocowego"/>
        <w:ind w:left="142" w:hanging="142"/>
        <w:jc w:val="both"/>
        <w:rPr>
          <w:rFonts w:ascii="Verdana" w:hAnsi="Verdana"/>
          <w:sz w:val="16"/>
          <w:szCs w:val="16"/>
        </w:rPr>
      </w:pPr>
      <w:r w:rsidRPr="001F5D23">
        <w:rPr>
          <w:rStyle w:val="Odwoanieprzypisukocowego"/>
          <w:rFonts w:ascii="Verdana" w:hAnsi="Verdana"/>
          <w:sz w:val="22"/>
          <w:szCs w:val="22"/>
        </w:rPr>
        <w:endnoteRef/>
      </w:r>
      <w:r w:rsidRPr="001F5D23">
        <w:rPr>
          <w:rFonts w:ascii="Verdana" w:hAnsi="Verdana"/>
          <w:sz w:val="16"/>
          <w:szCs w:val="16"/>
        </w:rPr>
        <w:t xml:space="preserve"> zaznaczenie tego oświadczenie, oznacza że osoba nie spełnia warunku koniecznego do zakwalifikowania do udziału </w:t>
      </w:r>
      <w:r w:rsidRPr="001F5D23">
        <w:rPr>
          <w:rFonts w:ascii="Verdana" w:hAnsi="Verdana"/>
          <w:sz w:val="16"/>
          <w:szCs w:val="16"/>
        </w:rPr>
        <w:br/>
        <w:t>w przetargu;</w:t>
      </w:r>
    </w:p>
  </w:endnote>
  <w:endnote w:id="3">
    <w:p w:rsidR="00EF2570" w:rsidRPr="001F5D23" w:rsidRDefault="00EF2570" w:rsidP="00101EF8">
      <w:pPr>
        <w:pStyle w:val="Tekstprzypisukocowego"/>
        <w:ind w:left="142" w:hanging="142"/>
        <w:jc w:val="both"/>
        <w:rPr>
          <w:rFonts w:ascii="Verdana" w:hAnsi="Verdana"/>
          <w:sz w:val="16"/>
          <w:szCs w:val="16"/>
        </w:rPr>
      </w:pPr>
      <w:r w:rsidRPr="001F5D23">
        <w:rPr>
          <w:rStyle w:val="Odwoanieprzypisukocowego"/>
          <w:rFonts w:ascii="Verdana" w:hAnsi="Verdana"/>
          <w:sz w:val="22"/>
          <w:szCs w:val="22"/>
        </w:rPr>
        <w:endnoteRef/>
      </w:r>
      <w:r w:rsidRPr="001F5D23">
        <w:rPr>
          <w:rFonts w:ascii="Verdana" w:hAnsi="Verdana"/>
          <w:sz w:val="16"/>
          <w:szCs w:val="16"/>
        </w:rPr>
        <w:t xml:space="preserve"> zgodnie z definicją zawartą w ustawie z dnia 11 kwietnia 2003 r. o kształtowaniu ustroju rolnego, użytki rolne to: grunty orne, sady, łąki trwałe, pastwiska trwałe, grunty rolne zabudowane, grunty pod stawami i grunty pod rowami;</w:t>
      </w:r>
    </w:p>
  </w:endnote>
  <w:endnote w:id="4">
    <w:p w:rsidR="00EF2570" w:rsidRPr="0099220D" w:rsidRDefault="00EF2570" w:rsidP="0099220D">
      <w:pPr>
        <w:jc w:val="both"/>
        <w:rPr>
          <w:rFonts w:ascii="Verdana" w:hAnsi="Verdana"/>
          <w:b/>
          <w:sz w:val="22"/>
          <w:szCs w:val="22"/>
          <w:highlight w:val="lightGray"/>
          <w:u w:val="single"/>
        </w:rPr>
      </w:pPr>
      <w:r w:rsidRPr="001F5D23">
        <w:rPr>
          <w:rStyle w:val="Odwoanieprzypisukocowego"/>
          <w:rFonts w:ascii="Verdana" w:hAnsi="Verdana"/>
          <w:sz w:val="22"/>
          <w:szCs w:val="22"/>
        </w:rPr>
        <w:endnoteRef/>
      </w:r>
      <w:r w:rsidRPr="001F5D23">
        <w:rPr>
          <w:rFonts w:ascii="Verdana" w:hAnsi="Verdana"/>
          <w:sz w:val="16"/>
          <w:szCs w:val="16"/>
        </w:rPr>
        <w:t xml:space="preserve"> należy wpisać</w:t>
      </w:r>
      <w:r>
        <w:rPr>
          <w:rFonts w:ascii="Verdana" w:hAnsi="Verdana"/>
          <w:sz w:val="16"/>
          <w:szCs w:val="16"/>
        </w:rPr>
        <w:t xml:space="preserve"> </w:t>
      </w:r>
      <w:r w:rsidRPr="001F5D23">
        <w:rPr>
          <w:rFonts w:ascii="Verdana" w:hAnsi="Verdana"/>
          <w:sz w:val="16"/>
          <w:szCs w:val="16"/>
        </w:rPr>
        <w:t>powierzchnię w [ha] do czterech miejsc po przecinku;</w:t>
      </w:r>
    </w:p>
    <w:p w:rsidR="00E5595A" w:rsidRDefault="00E5595A" w:rsidP="00101EF8">
      <w:pPr>
        <w:spacing w:after="160" w:line="480" w:lineRule="auto"/>
        <w:jc w:val="right"/>
        <w:rPr>
          <w:rFonts w:ascii="Verdana" w:hAnsi="Verdana"/>
          <w:sz w:val="14"/>
          <w:szCs w:val="14"/>
        </w:rPr>
      </w:pPr>
    </w:p>
    <w:p w:rsidR="00E5595A" w:rsidRDefault="00E5595A" w:rsidP="00101EF8">
      <w:pPr>
        <w:spacing w:after="160" w:line="480" w:lineRule="auto"/>
        <w:jc w:val="right"/>
        <w:rPr>
          <w:rFonts w:ascii="Verdana" w:hAnsi="Verdana"/>
          <w:sz w:val="14"/>
          <w:szCs w:val="14"/>
        </w:rPr>
      </w:pPr>
    </w:p>
    <w:p w:rsidR="00D80BE2" w:rsidRDefault="00D80BE2" w:rsidP="00101EF8">
      <w:pPr>
        <w:spacing w:after="160" w:line="480" w:lineRule="auto"/>
        <w:jc w:val="right"/>
        <w:rPr>
          <w:rFonts w:ascii="Verdana" w:hAnsi="Verdana"/>
          <w:sz w:val="14"/>
          <w:szCs w:val="14"/>
        </w:rPr>
      </w:pPr>
    </w:p>
    <w:p w:rsidR="00D80BE2" w:rsidRDefault="00D80BE2" w:rsidP="00101EF8">
      <w:pPr>
        <w:spacing w:after="160" w:line="480" w:lineRule="auto"/>
        <w:jc w:val="right"/>
        <w:rPr>
          <w:rFonts w:ascii="Verdana" w:hAnsi="Verdana"/>
          <w:sz w:val="14"/>
          <w:szCs w:val="14"/>
        </w:rPr>
      </w:pPr>
    </w:p>
    <w:p w:rsidR="00D80BE2" w:rsidRDefault="00D80BE2" w:rsidP="00101EF8">
      <w:pPr>
        <w:spacing w:after="160" w:line="480" w:lineRule="auto"/>
        <w:jc w:val="right"/>
        <w:rPr>
          <w:rFonts w:ascii="Verdana" w:hAnsi="Verdana"/>
          <w:sz w:val="14"/>
          <w:szCs w:val="14"/>
        </w:rPr>
      </w:pPr>
    </w:p>
    <w:p w:rsidR="00E5595A" w:rsidRDefault="00E5595A" w:rsidP="00101EF8">
      <w:pPr>
        <w:spacing w:after="160" w:line="480" w:lineRule="auto"/>
        <w:jc w:val="right"/>
        <w:rPr>
          <w:rFonts w:ascii="Verdana" w:hAnsi="Verdana"/>
          <w:sz w:val="14"/>
          <w:szCs w:val="14"/>
        </w:rPr>
      </w:pPr>
    </w:p>
    <w:p w:rsidR="00E5595A" w:rsidRDefault="00E5595A" w:rsidP="00101EF8">
      <w:pPr>
        <w:spacing w:after="160" w:line="480" w:lineRule="auto"/>
        <w:jc w:val="right"/>
        <w:rPr>
          <w:rFonts w:ascii="Verdana" w:hAnsi="Verdana"/>
          <w:sz w:val="14"/>
          <w:szCs w:val="14"/>
        </w:rPr>
      </w:pPr>
    </w:p>
    <w:p w:rsidR="00E5595A" w:rsidRDefault="00E5595A" w:rsidP="00101EF8">
      <w:pPr>
        <w:spacing w:after="160" w:line="480" w:lineRule="auto"/>
        <w:jc w:val="right"/>
        <w:rPr>
          <w:rFonts w:ascii="Verdana" w:hAnsi="Verdana"/>
          <w:sz w:val="14"/>
          <w:szCs w:val="14"/>
        </w:rPr>
      </w:pPr>
    </w:p>
    <w:p w:rsidR="00EF2570" w:rsidRPr="002F5015" w:rsidRDefault="00EF2570" w:rsidP="00101EF8">
      <w:pPr>
        <w:spacing w:after="160" w:line="480" w:lineRule="auto"/>
        <w:jc w:val="right"/>
        <w:rPr>
          <w:rFonts w:ascii="Verdana" w:hAnsi="Verdana"/>
          <w:sz w:val="14"/>
          <w:szCs w:val="14"/>
        </w:rPr>
      </w:pPr>
      <w:r w:rsidRPr="002F5015">
        <w:rPr>
          <w:rFonts w:ascii="Verdana" w:hAnsi="Verdana"/>
          <w:sz w:val="14"/>
          <w:szCs w:val="14"/>
        </w:rPr>
        <w:t xml:space="preserve">Zał. Nr </w:t>
      </w:r>
      <w:r>
        <w:rPr>
          <w:rFonts w:ascii="Verdana" w:hAnsi="Verdana"/>
          <w:sz w:val="14"/>
          <w:szCs w:val="14"/>
        </w:rPr>
        <w:t>2</w:t>
      </w:r>
      <w:r w:rsidRPr="002F5015">
        <w:rPr>
          <w:rFonts w:ascii="Verdana" w:hAnsi="Verdana"/>
          <w:sz w:val="14"/>
          <w:szCs w:val="14"/>
        </w:rPr>
        <w:t xml:space="preserve"> do ogłoszenia przetargowego</w:t>
      </w:r>
    </w:p>
    <w:p w:rsidR="00EF2570" w:rsidRPr="002F5015" w:rsidRDefault="00EF2570" w:rsidP="00101EF8">
      <w:pPr>
        <w:spacing w:after="160" w:line="480" w:lineRule="auto"/>
        <w:jc w:val="center"/>
        <w:rPr>
          <w:rFonts w:ascii="Verdana" w:hAnsi="Verdana"/>
          <w:sz w:val="22"/>
          <w:szCs w:val="22"/>
        </w:rPr>
      </w:pPr>
    </w:p>
    <w:p w:rsidR="00EF2570" w:rsidRPr="002F5015" w:rsidRDefault="00EF2570" w:rsidP="00101EF8">
      <w:pPr>
        <w:spacing w:line="480" w:lineRule="auto"/>
        <w:jc w:val="center"/>
        <w:rPr>
          <w:rFonts w:ascii="Verdana" w:hAnsi="Verdana"/>
          <w:sz w:val="22"/>
          <w:szCs w:val="22"/>
        </w:rPr>
      </w:pPr>
      <w:r w:rsidRPr="002F5015">
        <w:rPr>
          <w:rFonts w:ascii="Verdana" w:hAnsi="Verdana"/>
          <w:sz w:val="22"/>
          <w:szCs w:val="22"/>
        </w:rPr>
        <w:t>KWESTIONARIUSZ</w:t>
      </w:r>
    </w:p>
    <w:p w:rsidR="00EF2570" w:rsidRPr="002F5015" w:rsidRDefault="00EF2570" w:rsidP="00101EF8">
      <w:pPr>
        <w:spacing w:after="160" w:line="480" w:lineRule="auto"/>
        <w:jc w:val="cente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3"/>
        <w:gridCol w:w="463"/>
        <w:gridCol w:w="463"/>
        <w:gridCol w:w="463"/>
        <w:gridCol w:w="463"/>
        <w:gridCol w:w="463"/>
        <w:gridCol w:w="463"/>
        <w:gridCol w:w="463"/>
        <w:gridCol w:w="463"/>
        <w:gridCol w:w="463"/>
        <w:gridCol w:w="463"/>
        <w:gridCol w:w="463"/>
      </w:tblGrid>
      <w:tr w:rsidR="00EF2570" w:rsidRPr="00435F4A" w:rsidTr="00757EC2">
        <w:trPr>
          <w:trHeight w:hRule="exact" w:val="454"/>
        </w:trPr>
        <w:tc>
          <w:tcPr>
            <w:tcW w:w="3397"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rPr>
                <w:rFonts w:ascii="Verdana" w:hAnsi="Verdana"/>
                <w:sz w:val="16"/>
                <w:szCs w:val="16"/>
              </w:rPr>
            </w:pPr>
            <w:r w:rsidRPr="00435F4A">
              <w:rPr>
                <w:rFonts w:ascii="Verdana" w:hAnsi="Verdana"/>
                <w:sz w:val="16"/>
                <w:szCs w:val="16"/>
              </w:rPr>
              <w:t>IMIĘ NAZWISKO</w:t>
            </w:r>
          </w:p>
        </w:tc>
        <w:tc>
          <w:tcPr>
            <w:tcW w:w="5556"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r>
      <w:tr w:rsidR="00EF2570" w:rsidRPr="00435F4A" w:rsidTr="00757EC2">
        <w:trPr>
          <w:trHeight w:hRule="exact" w:val="340"/>
        </w:trPr>
        <w:tc>
          <w:tcPr>
            <w:tcW w:w="3397"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rPr>
                <w:rFonts w:ascii="Verdana" w:hAnsi="Verdana"/>
                <w:sz w:val="16"/>
                <w:szCs w:val="16"/>
              </w:rPr>
            </w:pPr>
          </w:p>
        </w:tc>
        <w:tc>
          <w:tcPr>
            <w:tcW w:w="5093" w:type="dxa"/>
            <w:gridSpan w:val="11"/>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nil"/>
              <w:left w:val="nil"/>
              <w:bottom w:val="nil"/>
              <w:right w:val="nil"/>
            </w:tcBorders>
            <w:shd w:val="clear" w:color="auto" w:fill="auto"/>
          </w:tcPr>
          <w:p w:rsidR="00EF2570" w:rsidRPr="00435F4A" w:rsidRDefault="00EF2570" w:rsidP="00757EC2">
            <w:pPr>
              <w:spacing w:line="480" w:lineRule="auto"/>
              <w:jc w:val="center"/>
              <w:rPr>
                <w:rFonts w:ascii="Calibri" w:hAnsi="Calibri"/>
                <w:sz w:val="22"/>
                <w:szCs w:val="22"/>
              </w:rPr>
            </w:pPr>
          </w:p>
        </w:tc>
      </w:tr>
      <w:tr w:rsidR="00EF2570" w:rsidRPr="00435F4A" w:rsidTr="00757EC2">
        <w:trPr>
          <w:trHeight w:hRule="exact" w:val="454"/>
        </w:trPr>
        <w:tc>
          <w:tcPr>
            <w:tcW w:w="3397"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rPr>
                <w:rFonts w:ascii="Verdana" w:hAnsi="Verdana"/>
                <w:sz w:val="16"/>
                <w:szCs w:val="16"/>
              </w:rPr>
            </w:pPr>
            <w:r w:rsidRPr="00435F4A">
              <w:rPr>
                <w:rFonts w:ascii="Verdana" w:hAnsi="Verdana"/>
                <w:sz w:val="16"/>
                <w:szCs w:val="16"/>
              </w:rPr>
              <w:t>NR PESEL</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nil"/>
              <w:left w:val="single" w:sz="12" w:space="0" w:color="auto"/>
              <w:bottom w:val="nil"/>
              <w:right w:val="nil"/>
            </w:tcBorders>
            <w:shd w:val="clear" w:color="auto" w:fill="auto"/>
          </w:tcPr>
          <w:p w:rsidR="00EF2570" w:rsidRPr="00435F4A" w:rsidRDefault="00EF2570" w:rsidP="00757EC2">
            <w:pPr>
              <w:spacing w:line="480" w:lineRule="auto"/>
              <w:jc w:val="center"/>
              <w:rPr>
                <w:rFonts w:ascii="Calibri" w:hAnsi="Calibri"/>
                <w:sz w:val="22"/>
                <w:szCs w:val="22"/>
              </w:rPr>
            </w:pPr>
          </w:p>
        </w:tc>
      </w:tr>
      <w:tr w:rsidR="00EF2570" w:rsidRPr="00435F4A" w:rsidTr="00757EC2">
        <w:trPr>
          <w:trHeight w:hRule="exact" w:val="340"/>
        </w:trPr>
        <w:tc>
          <w:tcPr>
            <w:tcW w:w="3397"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rPr>
                <w:rFonts w:ascii="Verdana" w:hAnsi="Verdana"/>
                <w:sz w:val="16"/>
                <w:szCs w:val="16"/>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nil"/>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nil"/>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nil"/>
              <w:left w:val="nil"/>
              <w:bottom w:val="nil"/>
              <w:right w:val="nil"/>
            </w:tcBorders>
            <w:shd w:val="clear" w:color="auto" w:fill="auto"/>
          </w:tcPr>
          <w:p w:rsidR="00EF2570" w:rsidRPr="00435F4A" w:rsidRDefault="00EF2570" w:rsidP="00757EC2">
            <w:pPr>
              <w:spacing w:line="480" w:lineRule="auto"/>
              <w:jc w:val="center"/>
              <w:rPr>
                <w:rFonts w:ascii="Calibri" w:hAnsi="Calibri"/>
                <w:sz w:val="22"/>
                <w:szCs w:val="22"/>
              </w:rPr>
            </w:pPr>
          </w:p>
        </w:tc>
      </w:tr>
      <w:tr w:rsidR="00EF2570" w:rsidRPr="00435F4A" w:rsidTr="00757EC2">
        <w:trPr>
          <w:trHeight w:hRule="exact" w:val="454"/>
        </w:trPr>
        <w:tc>
          <w:tcPr>
            <w:tcW w:w="3397"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rPr>
                <w:rFonts w:ascii="Verdana" w:hAnsi="Verdana"/>
                <w:sz w:val="16"/>
                <w:szCs w:val="16"/>
              </w:rPr>
            </w:pPr>
            <w:r w:rsidRPr="00435F4A">
              <w:rPr>
                <w:rFonts w:ascii="Verdana" w:hAnsi="Verdana"/>
                <w:sz w:val="16"/>
                <w:szCs w:val="16"/>
              </w:rPr>
              <w:t>NR DOWODU OSOBISTEGO</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nil"/>
              <w:left w:val="single" w:sz="12" w:space="0" w:color="auto"/>
              <w:bottom w:val="nil"/>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nil"/>
              <w:left w:val="single" w:sz="12" w:space="0" w:color="auto"/>
              <w:bottom w:val="nil"/>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nil"/>
              <w:left w:val="nil"/>
              <w:bottom w:val="nil"/>
              <w:right w:val="nil"/>
            </w:tcBorders>
            <w:shd w:val="clear" w:color="auto" w:fill="auto"/>
          </w:tcPr>
          <w:p w:rsidR="00EF2570" w:rsidRPr="00435F4A" w:rsidRDefault="00EF2570" w:rsidP="00757EC2">
            <w:pPr>
              <w:spacing w:line="480" w:lineRule="auto"/>
              <w:jc w:val="center"/>
              <w:rPr>
                <w:rFonts w:ascii="Calibri" w:hAnsi="Calibri"/>
                <w:sz w:val="22"/>
                <w:szCs w:val="22"/>
              </w:rPr>
            </w:pPr>
          </w:p>
        </w:tc>
      </w:tr>
      <w:tr w:rsidR="00EF2570" w:rsidRPr="00435F4A" w:rsidTr="00757EC2">
        <w:trPr>
          <w:trHeight w:hRule="exact" w:val="340"/>
        </w:trPr>
        <w:tc>
          <w:tcPr>
            <w:tcW w:w="3397"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rPr>
                <w:rFonts w:ascii="Verdana" w:hAnsi="Verdana"/>
                <w:sz w:val="16"/>
                <w:szCs w:val="16"/>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nil"/>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nil"/>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nil"/>
              <w:left w:val="nil"/>
              <w:bottom w:val="single" w:sz="12" w:space="0" w:color="auto"/>
              <w:right w:val="nil"/>
            </w:tcBorders>
            <w:shd w:val="clear" w:color="auto" w:fill="auto"/>
          </w:tcPr>
          <w:p w:rsidR="00EF2570" w:rsidRPr="00435F4A" w:rsidRDefault="00EF2570" w:rsidP="00757EC2">
            <w:pPr>
              <w:spacing w:line="480" w:lineRule="auto"/>
              <w:jc w:val="center"/>
              <w:rPr>
                <w:rFonts w:ascii="Calibri" w:hAnsi="Calibri"/>
                <w:sz w:val="22"/>
                <w:szCs w:val="22"/>
              </w:rPr>
            </w:pPr>
          </w:p>
        </w:tc>
      </w:tr>
      <w:tr w:rsidR="00EF2570" w:rsidRPr="00435F4A" w:rsidTr="00757EC2">
        <w:trPr>
          <w:trHeight w:hRule="exact" w:val="454"/>
        </w:trPr>
        <w:tc>
          <w:tcPr>
            <w:tcW w:w="3397"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rPr>
                <w:rFonts w:ascii="Verdana" w:hAnsi="Verdana"/>
                <w:sz w:val="16"/>
                <w:szCs w:val="16"/>
              </w:rPr>
            </w:pPr>
            <w:r w:rsidRPr="00435F4A">
              <w:rPr>
                <w:rFonts w:ascii="Verdana" w:hAnsi="Verdana"/>
                <w:sz w:val="16"/>
                <w:szCs w:val="16"/>
              </w:rPr>
              <w:t>NR TELEFONU</w:t>
            </w:r>
            <w:r w:rsidRPr="00435F4A">
              <w:rPr>
                <w:rFonts w:ascii="Calibri" w:hAnsi="Calibri"/>
                <w:sz w:val="22"/>
                <w:szCs w:val="22"/>
              </w:rPr>
              <w:t xml:space="preserve"> </w:t>
            </w:r>
            <w:r w:rsidRPr="00435F4A">
              <w:rPr>
                <w:rFonts w:ascii="Verdana" w:hAnsi="Verdana"/>
                <w:sz w:val="16"/>
                <w:szCs w:val="16"/>
              </w:rPr>
              <w:t>KOMÓRKOWEGO</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r w:rsidRPr="00435F4A">
              <w:rPr>
                <w:rFonts w:ascii="Calibri" w:hAnsi="Calibri"/>
                <w:sz w:val="22"/>
                <w:szCs w:val="22"/>
              </w:rPr>
              <w:t>+</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r w:rsidRPr="00435F4A">
              <w:rPr>
                <w:rFonts w:ascii="Calibri" w:hAnsi="Calibri"/>
                <w:sz w:val="22"/>
                <w:szCs w:val="22"/>
              </w:rPr>
              <w:t>4</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r w:rsidRPr="00435F4A">
              <w:rPr>
                <w:rFonts w:ascii="Calibri" w:hAnsi="Calibri"/>
                <w:sz w:val="22"/>
                <w:szCs w:val="22"/>
              </w:rPr>
              <w:t>8</w:t>
            </w: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single" w:sz="12" w:space="0" w:color="auto"/>
              <w:bottom w:val="single" w:sz="12" w:space="0" w:color="auto"/>
              <w:right w:val="single" w:sz="12" w:space="0" w:color="auto"/>
            </w:tcBorders>
            <w:shd w:val="clear" w:color="auto" w:fill="auto"/>
            <w:vAlign w:val="bottom"/>
          </w:tcPr>
          <w:p w:rsidR="00EF2570" w:rsidRPr="00435F4A" w:rsidRDefault="00EF2570" w:rsidP="00757EC2">
            <w:pPr>
              <w:spacing w:line="480" w:lineRule="auto"/>
              <w:jc w:val="center"/>
              <w:rPr>
                <w:rFonts w:ascii="Calibri" w:hAnsi="Calibri"/>
                <w:sz w:val="22"/>
                <w:szCs w:val="22"/>
              </w:rPr>
            </w:pPr>
          </w:p>
        </w:tc>
      </w:tr>
      <w:tr w:rsidR="00EF2570" w:rsidRPr="00435F4A" w:rsidTr="00757EC2">
        <w:trPr>
          <w:trHeight w:hRule="exact" w:val="340"/>
        </w:trPr>
        <w:tc>
          <w:tcPr>
            <w:tcW w:w="3397"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rPr>
                <w:rFonts w:ascii="Verdana" w:hAnsi="Verdana"/>
                <w:sz w:val="16"/>
                <w:szCs w:val="16"/>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12" w:space="0" w:color="auto"/>
              <w:right w:val="nil"/>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c>
          <w:tcPr>
            <w:tcW w:w="463" w:type="dxa"/>
            <w:tcBorders>
              <w:top w:val="single" w:sz="12" w:space="0" w:color="auto"/>
              <w:left w:val="nil"/>
              <w:bottom w:val="single" w:sz="4" w:space="0" w:color="auto"/>
              <w:right w:val="nil"/>
            </w:tcBorders>
            <w:shd w:val="clear" w:color="auto" w:fill="auto"/>
          </w:tcPr>
          <w:p w:rsidR="00EF2570" w:rsidRPr="00435F4A" w:rsidRDefault="00EF2570" w:rsidP="00757EC2">
            <w:pPr>
              <w:spacing w:line="480" w:lineRule="auto"/>
              <w:jc w:val="center"/>
              <w:rPr>
                <w:rFonts w:ascii="Calibri" w:hAnsi="Calibri"/>
                <w:sz w:val="22"/>
                <w:szCs w:val="22"/>
              </w:rPr>
            </w:pPr>
          </w:p>
        </w:tc>
      </w:tr>
      <w:tr w:rsidR="00EF2570" w:rsidRPr="00435F4A" w:rsidTr="00757EC2">
        <w:trPr>
          <w:trHeight w:hRule="exact" w:val="454"/>
        </w:trPr>
        <w:tc>
          <w:tcPr>
            <w:tcW w:w="3397" w:type="dxa"/>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rPr>
                <w:rFonts w:ascii="Verdana" w:hAnsi="Verdana"/>
                <w:sz w:val="16"/>
                <w:szCs w:val="16"/>
              </w:rPr>
            </w:pPr>
            <w:r w:rsidRPr="00435F4A">
              <w:rPr>
                <w:rFonts w:ascii="Verdana" w:hAnsi="Verdana"/>
                <w:sz w:val="16"/>
                <w:szCs w:val="16"/>
              </w:rPr>
              <w:t>ADRES A-MAIL</w:t>
            </w:r>
          </w:p>
        </w:tc>
        <w:tc>
          <w:tcPr>
            <w:tcW w:w="5556"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rsidR="00EF2570" w:rsidRPr="00435F4A" w:rsidRDefault="00EF2570" w:rsidP="00757EC2">
            <w:pPr>
              <w:spacing w:line="480" w:lineRule="auto"/>
              <w:jc w:val="center"/>
              <w:rPr>
                <w:rFonts w:ascii="Calibri" w:hAnsi="Calibri"/>
                <w:sz w:val="22"/>
                <w:szCs w:val="22"/>
              </w:rPr>
            </w:pPr>
          </w:p>
        </w:tc>
      </w:tr>
    </w:tbl>
    <w:p w:rsidR="00EF2570" w:rsidRPr="002F5015" w:rsidRDefault="00EF2570" w:rsidP="00101EF8">
      <w:pPr>
        <w:spacing w:after="160" w:line="480" w:lineRule="auto"/>
        <w:rPr>
          <w:rFonts w:ascii="Calibri" w:hAnsi="Calibri"/>
          <w:sz w:val="22"/>
          <w:szCs w:val="22"/>
        </w:rPr>
      </w:pPr>
    </w:p>
    <w:p w:rsidR="00EF2570" w:rsidRPr="007D3484" w:rsidRDefault="00EF2570" w:rsidP="00842505">
      <w:pPr>
        <w:spacing w:after="160" w:line="360" w:lineRule="auto"/>
        <w:jc w:val="both"/>
        <w:rPr>
          <w:rFonts w:ascii="Verdana" w:hAnsi="Verdana"/>
          <w:sz w:val="22"/>
          <w:szCs w:val="22"/>
        </w:rPr>
      </w:pPr>
      <w:r w:rsidRPr="007D3484">
        <w:rPr>
          <w:rFonts w:ascii="Verdana" w:hAnsi="Verdana"/>
          <w:sz w:val="22"/>
          <w:szCs w:val="22"/>
        </w:rPr>
        <w:t xml:space="preserve">Oświadczam, </w:t>
      </w:r>
      <w:r>
        <w:rPr>
          <w:rFonts w:ascii="Verdana" w:hAnsi="Verdana"/>
          <w:sz w:val="22"/>
          <w:szCs w:val="22"/>
        </w:rPr>
        <w:t xml:space="preserve">że </w:t>
      </w:r>
      <w:r w:rsidRPr="007D3484">
        <w:rPr>
          <w:rFonts w:ascii="Verdana" w:hAnsi="Verdana"/>
          <w:sz w:val="22"/>
          <w:szCs w:val="22"/>
        </w:rPr>
        <w:t>zapoznałem</w:t>
      </w:r>
      <w:r>
        <w:rPr>
          <w:rFonts w:ascii="Verdana" w:hAnsi="Verdana"/>
          <w:sz w:val="22"/>
          <w:szCs w:val="22"/>
        </w:rPr>
        <w:t>/</w:t>
      </w:r>
      <w:proofErr w:type="spellStart"/>
      <w:r>
        <w:rPr>
          <w:rFonts w:ascii="Verdana" w:hAnsi="Verdana"/>
          <w:sz w:val="22"/>
          <w:szCs w:val="22"/>
        </w:rPr>
        <w:t>am</w:t>
      </w:r>
      <w:proofErr w:type="spellEnd"/>
      <w:r w:rsidRPr="007D3484">
        <w:rPr>
          <w:rFonts w:ascii="Verdana" w:hAnsi="Verdana"/>
          <w:sz w:val="22"/>
          <w:szCs w:val="22"/>
        </w:rPr>
        <w:t xml:space="preserve"> się z zasadami </w:t>
      </w:r>
      <w:r>
        <w:rPr>
          <w:rFonts w:ascii="Verdana" w:hAnsi="Verdana"/>
          <w:sz w:val="22"/>
          <w:szCs w:val="22"/>
        </w:rPr>
        <w:t xml:space="preserve">przeprowadzania i </w:t>
      </w:r>
      <w:r w:rsidRPr="007D3484">
        <w:rPr>
          <w:rFonts w:ascii="Verdana" w:hAnsi="Verdana"/>
          <w:sz w:val="22"/>
          <w:szCs w:val="22"/>
        </w:rPr>
        <w:t xml:space="preserve">udziału w przetargu </w:t>
      </w:r>
      <w:r>
        <w:rPr>
          <w:rFonts w:ascii="Verdana" w:hAnsi="Verdana"/>
          <w:sz w:val="22"/>
          <w:szCs w:val="22"/>
        </w:rPr>
        <w:t xml:space="preserve">organizowanego przez </w:t>
      </w:r>
      <w:r w:rsidRPr="007D3484">
        <w:rPr>
          <w:rFonts w:ascii="Verdana" w:hAnsi="Verdana"/>
          <w:sz w:val="22"/>
          <w:szCs w:val="22"/>
        </w:rPr>
        <w:t xml:space="preserve">Krajowy Ośrodek Wsparcia Rolnictwa </w:t>
      </w:r>
      <w:r w:rsidRPr="007D3484">
        <w:rPr>
          <w:rFonts w:ascii="Verdana" w:hAnsi="Verdana" w:cs="Verdana"/>
          <w:sz w:val="22"/>
          <w:szCs w:val="22"/>
        </w:rPr>
        <w:t>przy użyciu środków komunikacji elektronicznej oraz</w:t>
      </w:r>
      <w:r w:rsidRPr="007D3484">
        <w:rPr>
          <w:rFonts w:ascii="Verdana" w:hAnsi="Verdana"/>
          <w:sz w:val="22"/>
          <w:szCs w:val="22"/>
        </w:rPr>
        <w:t xml:space="preserve"> z treścią klauzuli informacyjnej zawartej w pkt. VIII Ogłoszenia o przetargu nr</w:t>
      </w:r>
      <w:r w:rsidR="00EF0245">
        <w:rPr>
          <w:rFonts w:ascii="Verdana" w:hAnsi="Verdana"/>
          <w:sz w:val="22"/>
          <w:szCs w:val="22"/>
        </w:rPr>
        <w:t xml:space="preserve"> </w:t>
      </w:r>
      <w:r w:rsidR="00710CC4" w:rsidRPr="00710CC4">
        <w:rPr>
          <w:rFonts w:ascii="Verdana" w:hAnsi="Verdana"/>
          <w:b/>
          <w:color w:val="FF0000"/>
          <w:sz w:val="22"/>
          <w:szCs w:val="22"/>
        </w:rPr>
        <w:t>KRA.WKUR.4343.3</w:t>
      </w:r>
      <w:r w:rsidR="006A243B">
        <w:rPr>
          <w:rFonts w:ascii="Verdana" w:hAnsi="Verdana"/>
          <w:b/>
          <w:color w:val="FF0000"/>
          <w:sz w:val="22"/>
          <w:szCs w:val="22"/>
        </w:rPr>
        <w:t>7</w:t>
      </w:r>
      <w:r w:rsidR="0098695E" w:rsidRPr="00710CC4">
        <w:rPr>
          <w:rFonts w:ascii="Verdana" w:hAnsi="Verdana"/>
          <w:b/>
          <w:color w:val="FF0000"/>
          <w:sz w:val="22"/>
          <w:szCs w:val="22"/>
        </w:rPr>
        <w:t>.2021</w:t>
      </w:r>
      <w:r w:rsidRPr="00710CC4">
        <w:rPr>
          <w:rFonts w:ascii="Verdana" w:hAnsi="Verdana"/>
          <w:b/>
          <w:color w:val="FF0000"/>
          <w:sz w:val="22"/>
          <w:szCs w:val="22"/>
        </w:rPr>
        <w:t>.ER</w:t>
      </w:r>
      <w:r w:rsidRPr="007D3484">
        <w:rPr>
          <w:rFonts w:ascii="Verdana" w:hAnsi="Verdana"/>
          <w:sz w:val="22"/>
          <w:szCs w:val="22"/>
        </w:rPr>
        <w:t xml:space="preserve"> dotyczącej przetwarzania przez Krajowy Ośrodek Wsparcia Rolnictwa </w:t>
      </w:r>
      <w:r>
        <w:rPr>
          <w:rFonts w:ascii="Verdana" w:hAnsi="Verdana"/>
          <w:sz w:val="22"/>
          <w:szCs w:val="22"/>
        </w:rPr>
        <w:t xml:space="preserve">mojego wizerunku, którego przetwarzanie jest niezbędne do udziału </w:t>
      </w:r>
      <w:r w:rsidRPr="007D3484">
        <w:rPr>
          <w:rFonts w:ascii="Verdana" w:hAnsi="Verdana"/>
          <w:sz w:val="22"/>
          <w:szCs w:val="22"/>
        </w:rPr>
        <w:t xml:space="preserve">w przetargu </w:t>
      </w:r>
      <w:r w:rsidRPr="007D3484">
        <w:rPr>
          <w:rFonts w:ascii="Verdana" w:hAnsi="Verdana" w:cs="Verdana"/>
          <w:sz w:val="22"/>
          <w:szCs w:val="22"/>
        </w:rPr>
        <w:t>przy użyciu środków komunikacji elektronicznej</w:t>
      </w:r>
      <w:r>
        <w:rPr>
          <w:rFonts w:ascii="Verdana" w:hAnsi="Verdana"/>
          <w:sz w:val="22"/>
          <w:szCs w:val="22"/>
        </w:rPr>
        <w:t xml:space="preserve"> oraz przetwarzania </w:t>
      </w:r>
      <w:r w:rsidRPr="007D3484">
        <w:rPr>
          <w:rFonts w:ascii="Verdana" w:hAnsi="Verdana"/>
          <w:sz w:val="22"/>
          <w:szCs w:val="22"/>
        </w:rPr>
        <w:t xml:space="preserve">moich danych identyfikacyjnych i kontaktowych </w:t>
      </w:r>
      <w:r>
        <w:rPr>
          <w:rFonts w:ascii="Verdana" w:hAnsi="Verdana"/>
          <w:sz w:val="22"/>
          <w:szCs w:val="22"/>
        </w:rPr>
        <w:t>zawartych w niniejszym kwestionariuszu, udostępnionych przeze mnie w celu weryfikacji mojej tożsamości i udostępnienia mi hasła i linku</w:t>
      </w:r>
      <w:r w:rsidRPr="007D3484">
        <w:rPr>
          <w:rFonts w:ascii="Verdana" w:hAnsi="Verdana"/>
          <w:sz w:val="22"/>
          <w:szCs w:val="22"/>
        </w:rPr>
        <w:t xml:space="preserve"> do udziału w przetargu przeprowadzanego </w:t>
      </w:r>
      <w:r w:rsidRPr="007D3484">
        <w:rPr>
          <w:rFonts w:ascii="Verdana" w:hAnsi="Verdana" w:cs="Verdana"/>
          <w:sz w:val="22"/>
          <w:szCs w:val="22"/>
        </w:rPr>
        <w:t>przy użyciu środków komunikacji elektronicznej</w:t>
      </w:r>
      <w:r>
        <w:rPr>
          <w:rFonts w:ascii="Verdana" w:hAnsi="Verdana"/>
          <w:sz w:val="22"/>
          <w:szCs w:val="22"/>
        </w:rPr>
        <w:t xml:space="preserve">. </w:t>
      </w:r>
    </w:p>
    <w:p w:rsidR="00EF2570" w:rsidRDefault="00EF2570" w:rsidP="00101EF8">
      <w:pPr>
        <w:spacing w:line="360" w:lineRule="auto"/>
      </w:pPr>
    </w:p>
    <w:p w:rsidR="00EF2570" w:rsidRDefault="00EF2570" w:rsidP="00101EF8">
      <w:r>
        <w:t>……………………………………</w:t>
      </w:r>
      <w:r>
        <w:tab/>
      </w:r>
    </w:p>
    <w:p w:rsidR="00EF2570" w:rsidRPr="00D1149E" w:rsidRDefault="00EF2570" w:rsidP="00101EF8">
      <w:pPr>
        <w:tabs>
          <w:tab w:val="left" w:pos="7655"/>
        </w:tabs>
        <w:ind w:firstLine="993"/>
        <w:rPr>
          <w:rFonts w:ascii="Calibri" w:hAnsi="Calibri"/>
          <w:sz w:val="12"/>
          <w:szCs w:val="12"/>
        </w:rPr>
      </w:pPr>
      <w:r w:rsidRPr="00221851">
        <w:rPr>
          <w:rFonts w:ascii="Verdana" w:hAnsi="Verdana"/>
          <w:sz w:val="16"/>
          <w:szCs w:val="16"/>
        </w:rPr>
        <w:t xml:space="preserve">Data i podpis </w:t>
      </w:r>
      <w:r w:rsidRPr="00221851">
        <w:rPr>
          <w:rFonts w:ascii="Verdana" w:hAnsi="Verdana"/>
          <w:sz w:val="16"/>
          <w:szCs w:val="16"/>
        </w:rPr>
        <w:tab/>
      </w:r>
    </w:p>
    <w:p w:rsidR="00EF2570" w:rsidRDefault="00EF2570" w:rsidP="00101EF8">
      <w:pPr>
        <w:ind w:left="4956"/>
        <w:rPr>
          <w:rFonts w:ascii="Calibri" w:hAnsi="Calibri"/>
          <w:sz w:val="22"/>
          <w:szCs w:val="22"/>
        </w:rPr>
      </w:pPr>
    </w:p>
    <w:p w:rsidR="00EF2570" w:rsidRPr="001F5D23" w:rsidRDefault="00EF2570" w:rsidP="00101EF8">
      <w:pPr>
        <w:pStyle w:val="Tekstprzypisukocowego"/>
        <w:ind w:left="142" w:hanging="142"/>
        <w:jc w:val="both"/>
        <w:rPr>
          <w:rFonts w:ascii="Verdana" w:hAnsi="Verdana"/>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Roman, '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Bold">
    <w:altName w:val="Times New Roman"/>
    <w:charset w:val="00"/>
    <w:family w:val="auto"/>
    <w:pitch w:val="default"/>
  </w:font>
  <w:font w:name="Verdana,BoldItalic">
    <w:charset w:val="00"/>
    <w:family w:val="auto"/>
    <w:pitch w:val="default"/>
  </w:font>
  <w:font w:name="TT18At00">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70" w:rsidRDefault="00EF2570">
    <w:pPr>
      <w:pStyle w:val="Stopka"/>
      <w:jc w:val="center"/>
    </w:pPr>
    <w:r>
      <w:fldChar w:fldCharType="begin"/>
    </w:r>
    <w:r>
      <w:instrText xml:space="preserve"> PAGE </w:instrText>
    </w:r>
    <w:r>
      <w:fldChar w:fldCharType="separate"/>
    </w:r>
    <w:r w:rsidR="00276CBA">
      <w:rPr>
        <w:noProof/>
      </w:rPr>
      <w:t>12</w:t>
    </w:r>
    <w:r>
      <w:fldChar w:fldCharType="end"/>
    </w:r>
  </w:p>
  <w:p w:rsidR="00EF2570" w:rsidRDefault="00EF2570">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570" w:rsidRDefault="00EF2570">
      <w:r>
        <w:rPr>
          <w:color w:val="000000"/>
        </w:rPr>
        <w:separator/>
      </w:r>
    </w:p>
  </w:footnote>
  <w:footnote w:type="continuationSeparator" w:id="0">
    <w:p w:rsidR="00EF2570" w:rsidRDefault="00EF2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70" w:rsidRDefault="00EF2570">
    <w:pPr>
      <w:pStyle w:val="Nagwek"/>
    </w:pPr>
  </w:p>
  <w:p w:rsidR="00EF2570" w:rsidRDefault="00EF2570">
    <w:pPr>
      <w:pStyle w:val="Nagwek"/>
    </w:pPr>
  </w:p>
  <w:p w:rsidR="00EF2570" w:rsidRDefault="00EF257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 w15:restartNumberingAfterBreak="0">
    <w:nsid w:val="03A50426"/>
    <w:multiLevelType w:val="multilevel"/>
    <w:tmpl w:val="92D2EC02"/>
    <w:styleLink w:val="WW8Num2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6175519"/>
    <w:multiLevelType w:val="hybridMultilevel"/>
    <w:tmpl w:val="B922BE62"/>
    <w:lvl w:ilvl="0" w:tplc="1A5472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87F08"/>
    <w:multiLevelType w:val="hybridMultilevel"/>
    <w:tmpl w:val="749028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2E45A3"/>
    <w:multiLevelType w:val="multilevel"/>
    <w:tmpl w:val="87347B6C"/>
    <w:styleLink w:val="WW8Num16"/>
    <w:lvl w:ilvl="0">
      <w:start w:val="1"/>
      <w:numFmt w:val="decimal"/>
      <w:lvlText w:val="%1)"/>
      <w:lvlJc w:val="left"/>
      <w:rPr>
        <w:rFonts w:ascii="Verdana" w:eastAsia="Times New Roman" w:hAnsi="Verdana" w:cs="Verdana"/>
        <w:b w:val="0"/>
        <w:sz w:val="18"/>
        <w:szCs w:val="18"/>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3ED2478"/>
    <w:multiLevelType w:val="hybridMultilevel"/>
    <w:tmpl w:val="4E86D90C"/>
    <w:lvl w:ilvl="0" w:tplc="8ACEA054">
      <w:start w:val="8"/>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976723D"/>
    <w:multiLevelType w:val="multilevel"/>
    <w:tmpl w:val="9B9C2E2A"/>
    <w:styleLink w:val="WW8Num19"/>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1A9D21BA"/>
    <w:multiLevelType w:val="multilevel"/>
    <w:tmpl w:val="14647E36"/>
    <w:styleLink w:val="WW8Num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E12626E"/>
    <w:multiLevelType w:val="multilevel"/>
    <w:tmpl w:val="B3487A54"/>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1E137FC9"/>
    <w:multiLevelType w:val="multilevel"/>
    <w:tmpl w:val="1FD6D766"/>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24B440C5"/>
    <w:multiLevelType w:val="multilevel"/>
    <w:tmpl w:val="EECEF1A4"/>
    <w:styleLink w:val="WW8Num20"/>
    <w:lvl w:ilvl="0">
      <w:start w:val="1"/>
      <w:numFmt w:val="decimal"/>
      <w:lvlText w:val="%1."/>
      <w:lvlJc w:val="left"/>
      <w:rPr>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69F600F"/>
    <w:multiLevelType w:val="multilevel"/>
    <w:tmpl w:val="BF281748"/>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27563F7E"/>
    <w:multiLevelType w:val="hybridMultilevel"/>
    <w:tmpl w:val="FD1842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CE4E7B"/>
    <w:multiLevelType w:val="multilevel"/>
    <w:tmpl w:val="03B20792"/>
    <w:styleLink w:val="WW8Num7"/>
    <w:lvl w:ilvl="0">
      <w:start w:val="1"/>
      <w:numFmt w:val="decimal"/>
      <w:lvlText w:val="%1."/>
      <w:lvlJc w:val="left"/>
      <w:rPr>
        <w:lang w:val="en-U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81555E5"/>
    <w:multiLevelType w:val="multilevel"/>
    <w:tmpl w:val="F95E429C"/>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313A2DC6"/>
    <w:multiLevelType w:val="multilevel"/>
    <w:tmpl w:val="A312664C"/>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342E0E3C"/>
    <w:multiLevelType w:val="multilevel"/>
    <w:tmpl w:val="AA7E279A"/>
    <w:styleLink w:val="WW8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3646527E"/>
    <w:multiLevelType w:val="hybridMultilevel"/>
    <w:tmpl w:val="202CA776"/>
    <w:lvl w:ilvl="0" w:tplc="EE0CDB2E">
      <w:start w:val="1"/>
      <w:numFmt w:val="decimal"/>
      <w:lvlText w:val="%1."/>
      <w:lvlJc w:val="left"/>
      <w:pPr>
        <w:ind w:left="720" w:hanging="360"/>
      </w:pPr>
      <w:rPr>
        <w:b w:val="0"/>
      </w:rPr>
    </w:lvl>
    <w:lvl w:ilvl="1" w:tplc="962CB630">
      <w:start w:val="1"/>
      <w:numFmt w:val="decimal"/>
      <w:lvlText w:val="%2)"/>
      <w:lvlJc w:val="left"/>
      <w:pPr>
        <w:ind w:left="1440" w:hanging="360"/>
      </w:pPr>
      <w:rPr>
        <w:rFonts w:hint="default"/>
      </w:r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11682A"/>
    <w:multiLevelType w:val="multilevel"/>
    <w:tmpl w:val="E0E44FD8"/>
    <w:styleLink w:val="WW8Num4"/>
    <w:lvl w:ilvl="0">
      <w:start w:val="1"/>
      <w:numFmt w:val="upperRoman"/>
      <w:lvlText w:val="%1."/>
      <w:lvlJc w:val="right"/>
      <w:rPr>
        <w:rFonts w:ascii="Verdana" w:eastAsia="Times New Roman" w:hAnsi="Verdana" w:cs="Verdana"/>
        <w:b/>
        <w:sz w:val="18"/>
        <w:szCs w:val="18"/>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3D3857DA"/>
    <w:multiLevelType w:val="multilevel"/>
    <w:tmpl w:val="04104172"/>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41AB0886"/>
    <w:multiLevelType w:val="multilevel"/>
    <w:tmpl w:val="7D803FB2"/>
    <w:styleLink w:val="WW8Num10"/>
    <w:lvl w:ilvl="0">
      <w:start w:val="1"/>
      <w:numFmt w:val="decimal"/>
      <w:lvlText w:val="%1."/>
      <w:lvlJc w:val="left"/>
      <w:rPr>
        <w:i w:val="0"/>
        <w:color w:val="000000"/>
        <w:sz w:val="18"/>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43487361"/>
    <w:multiLevelType w:val="multilevel"/>
    <w:tmpl w:val="444ED8B2"/>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4732009C"/>
    <w:multiLevelType w:val="multilevel"/>
    <w:tmpl w:val="40D24108"/>
    <w:styleLink w:val="WW8Num2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4CEF307C"/>
    <w:multiLevelType w:val="multilevel"/>
    <w:tmpl w:val="89C4B16A"/>
    <w:styleLink w:val="WW8Num1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4DDC2F5E"/>
    <w:multiLevelType w:val="multilevel"/>
    <w:tmpl w:val="EA58CB1A"/>
    <w:styleLink w:val="WW8Num15"/>
    <w:lvl w:ilvl="0">
      <w:start w:val="1"/>
      <w:numFmt w:val="decimal"/>
      <w:lvlText w:val="%1."/>
      <w:lvlJc w:val="left"/>
      <w:rPr>
        <w:rFonts w:ascii="Verdana" w:eastAsia="Times New Roman" w:hAnsi="Verdana" w:cs="Verdana"/>
        <w:b/>
        <w:bCs/>
        <w:sz w:val="18"/>
        <w:szCs w:val="18"/>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4F75714B"/>
    <w:multiLevelType w:val="multilevel"/>
    <w:tmpl w:val="283E2AA0"/>
    <w:styleLink w:val="WW8Num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5660607D"/>
    <w:multiLevelType w:val="multilevel"/>
    <w:tmpl w:val="EDB02408"/>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596C5DB6"/>
    <w:multiLevelType w:val="multilevel"/>
    <w:tmpl w:val="D86E8ABC"/>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5C7254B4"/>
    <w:multiLevelType w:val="multilevel"/>
    <w:tmpl w:val="86CE1B30"/>
    <w:styleLink w:val="WW8Num3"/>
    <w:lvl w:ilvl="0">
      <w:start w:val="1"/>
      <w:numFmt w:val="decimal"/>
      <w:lvlText w:val="%1."/>
      <w:lvlJc w:val="left"/>
      <w:rPr>
        <w:rFonts w:ascii="Verdana" w:hAnsi="Verdana" w:cs="Verdana"/>
        <w:sz w:val="16"/>
        <w:szCs w:val="1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5CF74415"/>
    <w:multiLevelType w:val="multilevel"/>
    <w:tmpl w:val="5074EFE2"/>
    <w:styleLink w:val="WW8Num8"/>
    <w:lvl w:ilvl="0">
      <w:start w:val="1"/>
      <w:numFmt w:val="decimal"/>
      <w:lvlText w:val="%1)"/>
      <w:lvlJc w:val="left"/>
      <w:rPr>
        <w:rFonts w:ascii="Verdana" w:eastAsia="Times New Roman" w:hAnsi="Verdana" w:cs="Times-Roman, 'Times New Roman'"/>
        <w:b w:val="0"/>
        <w:bCs/>
        <w:iCs/>
        <w:sz w:val="18"/>
        <w:szCs w:val="18"/>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5DCE6F3F"/>
    <w:multiLevelType w:val="hybridMultilevel"/>
    <w:tmpl w:val="202CA776"/>
    <w:lvl w:ilvl="0" w:tplc="EE0CDB2E">
      <w:start w:val="1"/>
      <w:numFmt w:val="decimal"/>
      <w:lvlText w:val="%1."/>
      <w:lvlJc w:val="left"/>
      <w:pPr>
        <w:ind w:left="720" w:hanging="360"/>
      </w:pPr>
      <w:rPr>
        <w:b w:val="0"/>
      </w:rPr>
    </w:lvl>
    <w:lvl w:ilvl="1" w:tplc="962CB630">
      <w:start w:val="1"/>
      <w:numFmt w:val="decimal"/>
      <w:lvlText w:val="%2)"/>
      <w:lvlJc w:val="left"/>
      <w:pPr>
        <w:ind w:left="1440" w:hanging="360"/>
      </w:pPr>
      <w:rPr>
        <w:rFonts w:hint="default"/>
      </w:r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E73CBF"/>
    <w:multiLevelType w:val="hybridMultilevel"/>
    <w:tmpl w:val="1154151A"/>
    <w:lvl w:ilvl="0" w:tplc="66BCCF1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5C7B33"/>
    <w:multiLevelType w:val="hybridMultilevel"/>
    <w:tmpl w:val="9E4430EC"/>
    <w:lvl w:ilvl="0" w:tplc="BFD61A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7C15D6"/>
    <w:multiLevelType w:val="multilevel"/>
    <w:tmpl w:val="B4DAC30C"/>
    <w:styleLink w:val="WW8Num6"/>
    <w:lvl w:ilvl="0">
      <w:start w:val="1"/>
      <w:numFmt w:val="lowerLetter"/>
      <w:lvlText w:val="%1)"/>
      <w:lvlJc w:val="left"/>
      <w:rPr>
        <w:rFonts w:ascii="Verdana" w:eastAsia="Times New Roman" w:hAnsi="Verdana" w:cs="Arial"/>
        <w:i w:val="0"/>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5" w15:restartNumberingAfterBreak="0">
    <w:nsid w:val="62D54DC4"/>
    <w:multiLevelType w:val="multilevel"/>
    <w:tmpl w:val="6004FA90"/>
    <w:styleLink w:val="WW8Num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69081272"/>
    <w:multiLevelType w:val="multilevel"/>
    <w:tmpl w:val="94DC5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235629"/>
    <w:multiLevelType w:val="multilevel"/>
    <w:tmpl w:val="71CE808E"/>
    <w:styleLink w:val="WW8Num2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7C010818"/>
    <w:multiLevelType w:val="multilevel"/>
    <w:tmpl w:val="7FDE0DB0"/>
    <w:styleLink w:val="WW8Num25"/>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7DE223D6"/>
    <w:multiLevelType w:val="multilevel"/>
    <w:tmpl w:val="10B2F486"/>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5"/>
  </w:num>
  <w:num w:numId="2">
    <w:abstractNumId w:val="27"/>
  </w:num>
  <w:num w:numId="3">
    <w:abstractNumId w:val="29"/>
  </w:num>
  <w:num w:numId="4">
    <w:abstractNumId w:val="18"/>
  </w:num>
  <w:num w:numId="5">
    <w:abstractNumId w:val="21"/>
  </w:num>
  <w:num w:numId="6">
    <w:abstractNumId w:val="34"/>
  </w:num>
  <w:num w:numId="7">
    <w:abstractNumId w:val="13"/>
  </w:num>
  <w:num w:numId="8">
    <w:abstractNumId w:val="30"/>
  </w:num>
  <w:num w:numId="9">
    <w:abstractNumId w:val="7"/>
  </w:num>
  <w:num w:numId="10">
    <w:abstractNumId w:val="20"/>
  </w:num>
  <w:num w:numId="11">
    <w:abstractNumId w:val="39"/>
  </w:num>
  <w:num w:numId="12">
    <w:abstractNumId w:val="14"/>
  </w:num>
  <w:num w:numId="13">
    <w:abstractNumId w:val="26"/>
  </w:num>
  <w:num w:numId="14">
    <w:abstractNumId w:val="23"/>
  </w:num>
  <w:num w:numId="15">
    <w:abstractNumId w:val="24"/>
  </w:num>
  <w:num w:numId="16">
    <w:abstractNumId w:val="4"/>
  </w:num>
  <w:num w:numId="17">
    <w:abstractNumId w:val="8"/>
  </w:num>
  <w:num w:numId="18">
    <w:abstractNumId w:val="19"/>
  </w:num>
  <w:num w:numId="19">
    <w:abstractNumId w:val="6"/>
  </w:num>
  <w:num w:numId="20">
    <w:abstractNumId w:val="10"/>
  </w:num>
  <w:num w:numId="21">
    <w:abstractNumId w:val="35"/>
  </w:num>
  <w:num w:numId="22">
    <w:abstractNumId w:val="37"/>
  </w:num>
  <w:num w:numId="23">
    <w:abstractNumId w:val="11"/>
  </w:num>
  <w:num w:numId="24">
    <w:abstractNumId w:val="15"/>
  </w:num>
  <w:num w:numId="25">
    <w:abstractNumId w:val="38"/>
  </w:num>
  <w:num w:numId="26">
    <w:abstractNumId w:val="16"/>
  </w:num>
  <w:num w:numId="27">
    <w:abstractNumId w:val="22"/>
  </w:num>
  <w:num w:numId="28">
    <w:abstractNumId w:val="9"/>
  </w:num>
  <w:num w:numId="29">
    <w:abstractNumId w:val="1"/>
  </w:num>
  <w:num w:numId="30">
    <w:abstractNumId w:val="31"/>
  </w:num>
  <w:num w:numId="31">
    <w:abstractNumId w:val="0"/>
  </w:num>
  <w:num w:numId="32">
    <w:abstractNumId w:val="28"/>
  </w:num>
  <w:num w:numId="33">
    <w:abstractNumId w:val="2"/>
  </w:num>
  <w:num w:numId="34">
    <w:abstractNumId w:val="12"/>
  </w:num>
  <w:num w:numId="35">
    <w:abstractNumId w:val="33"/>
  </w:num>
  <w:num w:numId="36">
    <w:abstractNumId w:val="36"/>
  </w:num>
  <w:num w:numId="37">
    <w:abstractNumId w:val="5"/>
  </w:num>
  <w:num w:numId="38">
    <w:abstractNumId w:val="32"/>
  </w:num>
  <w:num w:numId="39">
    <w:abstractNumId w:val="17"/>
  </w:num>
  <w:num w:numId="4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defaultTabStop w:val="7371"/>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C3"/>
    <w:rsid w:val="000059B8"/>
    <w:rsid w:val="00005C61"/>
    <w:rsid w:val="00010132"/>
    <w:rsid w:val="0007602C"/>
    <w:rsid w:val="00081F8B"/>
    <w:rsid w:val="00096510"/>
    <w:rsid w:val="000B4E96"/>
    <w:rsid w:val="000C0A0E"/>
    <w:rsid w:val="000C6DAA"/>
    <w:rsid w:val="000D2B40"/>
    <w:rsid w:val="000D373A"/>
    <w:rsid w:val="000D53BD"/>
    <w:rsid w:val="000D6593"/>
    <w:rsid w:val="000F09AA"/>
    <w:rsid w:val="000F190D"/>
    <w:rsid w:val="00101EF8"/>
    <w:rsid w:val="00106DBB"/>
    <w:rsid w:val="001165AD"/>
    <w:rsid w:val="00137966"/>
    <w:rsid w:val="00140260"/>
    <w:rsid w:val="00164D6F"/>
    <w:rsid w:val="00165C1E"/>
    <w:rsid w:val="001720CC"/>
    <w:rsid w:val="001A046A"/>
    <w:rsid w:val="001A0C2B"/>
    <w:rsid w:val="001A37C0"/>
    <w:rsid w:val="001A5D9C"/>
    <w:rsid w:val="001B661C"/>
    <w:rsid w:val="001D4950"/>
    <w:rsid w:val="001E0408"/>
    <w:rsid w:val="001E4FB7"/>
    <w:rsid w:val="001F625F"/>
    <w:rsid w:val="00211D6E"/>
    <w:rsid w:val="002157EE"/>
    <w:rsid w:val="002171F7"/>
    <w:rsid w:val="002219BE"/>
    <w:rsid w:val="002528EE"/>
    <w:rsid w:val="00255DE9"/>
    <w:rsid w:val="00261A9B"/>
    <w:rsid w:val="00276CBA"/>
    <w:rsid w:val="00290B42"/>
    <w:rsid w:val="00295586"/>
    <w:rsid w:val="002A5694"/>
    <w:rsid w:val="002B0E40"/>
    <w:rsid w:val="002C7498"/>
    <w:rsid w:val="002D2E01"/>
    <w:rsid w:val="002F0F1D"/>
    <w:rsid w:val="003127BD"/>
    <w:rsid w:val="00323951"/>
    <w:rsid w:val="00325C87"/>
    <w:rsid w:val="0033104C"/>
    <w:rsid w:val="00334E50"/>
    <w:rsid w:val="00337804"/>
    <w:rsid w:val="00340FDE"/>
    <w:rsid w:val="00346057"/>
    <w:rsid w:val="00350B94"/>
    <w:rsid w:val="00357A3F"/>
    <w:rsid w:val="003626B0"/>
    <w:rsid w:val="00370917"/>
    <w:rsid w:val="003810EE"/>
    <w:rsid w:val="0038218A"/>
    <w:rsid w:val="00384A74"/>
    <w:rsid w:val="0039071F"/>
    <w:rsid w:val="00390A7B"/>
    <w:rsid w:val="003950FB"/>
    <w:rsid w:val="00397AC3"/>
    <w:rsid w:val="003A58A5"/>
    <w:rsid w:val="003B3752"/>
    <w:rsid w:val="003D2488"/>
    <w:rsid w:val="003D2E33"/>
    <w:rsid w:val="003E760F"/>
    <w:rsid w:val="003F12C2"/>
    <w:rsid w:val="003F1DE3"/>
    <w:rsid w:val="003F51D2"/>
    <w:rsid w:val="003F6B3D"/>
    <w:rsid w:val="00401993"/>
    <w:rsid w:val="00401EE2"/>
    <w:rsid w:val="0041067E"/>
    <w:rsid w:val="004273B7"/>
    <w:rsid w:val="00427788"/>
    <w:rsid w:val="00431735"/>
    <w:rsid w:val="00440FC2"/>
    <w:rsid w:val="00443927"/>
    <w:rsid w:val="00446CE9"/>
    <w:rsid w:val="00457836"/>
    <w:rsid w:val="00463CB1"/>
    <w:rsid w:val="004836A0"/>
    <w:rsid w:val="004902F3"/>
    <w:rsid w:val="004A0D4F"/>
    <w:rsid w:val="004B3FA2"/>
    <w:rsid w:val="004C00D6"/>
    <w:rsid w:val="004D780D"/>
    <w:rsid w:val="004E12E6"/>
    <w:rsid w:val="004F5D2A"/>
    <w:rsid w:val="00506F83"/>
    <w:rsid w:val="0056166E"/>
    <w:rsid w:val="00570CD2"/>
    <w:rsid w:val="00572C4F"/>
    <w:rsid w:val="00575D5E"/>
    <w:rsid w:val="00581502"/>
    <w:rsid w:val="00584752"/>
    <w:rsid w:val="005952E6"/>
    <w:rsid w:val="005972F6"/>
    <w:rsid w:val="005A34D7"/>
    <w:rsid w:val="005B0360"/>
    <w:rsid w:val="005B70D9"/>
    <w:rsid w:val="005C36C5"/>
    <w:rsid w:val="005D130C"/>
    <w:rsid w:val="005D6D6D"/>
    <w:rsid w:val="00600A6A"/>
    <w:rsid w:val="006038BD"/>
    <w:rsid w:val="00604DBD"/>
    <w:rsid w:val="0063250E"/>
    <w:rsid w:val="006354EC"/>
    <w:rsid w:val="006375E2"/>
    <w:rsid w:val="00642585"/>
    <w:rsid w:val="00662298"/>
    <w:rsid w:val="00670E75"/>
    <w:rsid w:val="006740A8"/>
    <w:rsid w:val="0067523B"/>
    <w:rsid w:val="00690600"/>
    <w:rsid w:val="0069599B"/>
    <w:rsid w:val="006A06CF"/>
    <w:rsid w:val="006A243B"/>
    <w:rsid w:val="006A79CD"/>
    <w:rsid w:val="006B14DC"/>
    <w:rsid w:val="006B2456"/>
    <w:rsid w:val="006D27D4"/>
    <w:rsid w:val="006D3049"/>
    <w:rsid w:val="006E17E4"/>
    <w:rsid w:val="006F48B0"/>
    <w:rsid w:val="00700DB8"/>
    <w:rsid w:val="00710CC4"/>
    <w:rsid w:val="00711252"/>
    <w:rsid w:val="00726BE7"/>
    <w:rsid w:val="007352FF"/>
    <w:rsid w:val="007360B0"/>
    <w:rsid w:val="00743C40"/>
    <w:rsid w:val="007448DB"/>
    <w:rsid w:val="00751A2B"/>
    <w:rsid w:val="00757EC2"/>
    <w:rsid w:val="007611DA"/>
    <w:rsid w:val="00782346"/>
    <w:rsid w:val="00787C0D"/>
    <w:rsid w:val="007A60D6"/>
    <w:rsid w:val="007A7741"/>
    <w:rsid w:val="007C2F31"/>
    <w:rsid w:val="007D169F"/>
    <w:rsid w:val="007E23DF"/>
    <w:rsid w:val="00804D3A"/>
    <w:rsid w:val="008123E0"/>
    <w:rsid w:val="00831024"/>
    <w:rsid w:val="00840C68"/>
    <w:rsid w:val="00842505"/>
    <w:rsid w:val="00843A66"/>
    <w:rsid w:val="008470EA"/>
    <w:rsid w:val="00894C02"/>
    <w:rsid w:val="008A1B94"/>
    <w:rsid w:val="008A5DF6"/>
    <w:rsid w:val="008A5F85"/>
    <w:rsid w:val="008D36C9"/>
    <w:rsid w:val="008D3B87"/>
    <w:rsid w:val="008E4F01"/>
    <w:rsid w:val="00907111"/>
    <w:rsid w:val="0091000E"/>
    <w:rsid w:val="0091083C"/>
    <w:rsid w:val="00933B04"/>
    <w:rsid w:val="00943A62"/>
    <w:rsid w:val="00945052"/>
    <w:rsid w:val="00977DE2"/>
    <w:rsid w:val="00980453"/>
    <w:rsid w:val="00981481"/>
    <w:rsid w:val="00982204"/>
    <w:rsid w:val="0098695E"/>
    <w:rsid w:val="00990122"/>
    <w:rsid w:val="0099220D"/>
    <w:rsid w:val="009929AF"/>
    <w:rsid w:val="009940D6"/>
    <w:rsid w:val="0099537C"/>
    <w:rsid w:val="009B05C5"/>
    <w:rsid w:val="009E0967"/>
    <w:rsid w:val="009F005A"/>
    <w:rsid w:val="009F3529"/>
    <w:rsid w:val="009F401A"/>
    <w:rsid w:val="00A02B80"/>
    <w:rsid w:val="00A04EBF"/>
    <w:rsid w:val="00A11196"/>
    <w:rsid w:val="00A166B7"/>
    <w:rsid w:val="00A178D9"/>
    <w:rsid w:val="00A27047"/>
    <w:rsid w:val="00A322A2"/>
    <w:rsid w:val="00A57766"/>
    <w:rsid w:val="00A57E1D"/>
    <w:rsid w:val="00A611AC"/>
    <w:rsid w:val="00A81AF6"/>
    <w:rsid w:val="00A8628C"/>
    <w:rsid w:val="00A93521"/>
    <w:rsid w:val="00AA7F21"/>
    <w:rsid w:val="00AB0387"/>
    <w:rsid w:val="00AB0A31"/>
    <w:rsid w:val="00AB4A0F"/>
    <w:rsid w:val="00AB5523"/>
    <w:rsid w:val="00AC1720"/>
    <w:rsid w:val="00AC5626"/>
    <w:rsid w:val="00AD3934"/>
    <w:rsid w:val="00AF1051"/>
    <w:rsid w:val="00B01000"/>
    <w:rsid w:val="00B04590"/>
    <w:rsid w:val="00B11A3A"/>
    <w:rsid w:val="00B35048"/>
    <w:rsid w:val="00B56815"/>
    <w:rsid w:val="00BA0A9B"/>
    <w:rsid w:val="00BA2615"/>
    <w:rsid w:val="00BC56DD"/>
    <w:rsid w:val="00BE1DD8"/>
    <w:rsid w:val="00BF4062"/>
    <w:rsid w:val="00BF43C3"/>
    <w:rsid w:val="00C079A4"/>
    <w:rsid w:val="00C10B65"/>
    <w:rsid w:val="00C3108B"/>
    <w:rsid w:val="00C35841"/>
    <w:rsid w:val="00C40E9E"/>
    <w:rsid w:val="00C43A46"/>
    <w:rsid w:val="00C511C8"/>
    <w:rsid w:val="00C518E1"/>
    <w:rsid w:val="00C53056"/>
    <w:rsid w:val="00C653DD"/>
    <w:rsid w:val="00C66E4B"/>
    <w:rsid w:val="00C73F39"/>
    <w:rsid w:val="00C771AD"/>
    <w:rsid w:val="00C85F54"/>
    <w:rsid w:val="00C86B36"/>
    <w:rsid w:val="00C96DE7"/>
    <w:rsid w:val="00CA50E6"/>
    <w:rsid w:val="00CB46EB"/>
    <w:rsid w:val="00CC6CB2"/>
    <w:rsid w:val="00CD2F3B"/>
    <w:rsid w:val="00CE1FE8"/>
    <w:rsid w:val="00CF3D4E"/>
    <w:rsid w:val="00D01426"/>
    <w:rsid w:val="00D139DC"/>
    <w:rsid w:val="00D35B28"/>
    <w:rsid w:val="00D6655D"/>
    <w:rsid w:val="00D80BE2"/>
    <w:rsid w:val="00DB059B"/>
    <w:rsid w:val="00DB1CC0"/>
    <w:rsid w:val="00DD2512"/>
    <w:rsid w:val="00DE4A14"/>
    <w:rsid w:val="00E00776"/>
    <w:rsid w:val="00E02D99"/>
    <w:rsid w:val="00E05DB5"/>
    <w:rsid w:val="00E171C3"/>
    <w:rsid w:val="00E23F94"/>
    <w:rsid w:val="00E4582A"/>
    <w:rsid w:val="00E51096"/>
    <w:rsid w:val="00E53819"/>
    <w:rsid w:val="00E5595A"/>
    <w:rsid w:val="00E575CA"/>
    <w:rsid w:val="00E7191D"/>
    <w:rsid w:val="00E71C30"/>
    <w:rsid w:val="00E84C71"/>
    <w:rsid w:val="00E908A0"/>
    <w:rsid w:val="00EA2367"/>
    <w:rsid w:val="00EE1C2C"/>
    <w:rsid w:val="00EE6CED"/>
    <w:rsid w:val="00EF0245"/>
    <w:rsid w:val="00EF2570"/>
    <w:rsid w:val="00EF4565"/>
    <w:rsid w:val="00EF6E80"/>
    <w:rsid w:val="00F05961"/>
    <w:rsid w:val="00F06600"/>
    <w:rsid w:val="00F0772A"/>
    <w:rsid w:val="00F07DA0"/>
    <w:rsid w:val="00F64A07"/>
    <w:rsid w:val="00F9751B"/>
    <w:rsid w:val="00FC6EED"/>
    <w:rsid w:val="00FD0732"/>
    <w:rsid w:val="00FF2BCA"/>
    <w:rsid w:val="00FF2C35"/>
    <w:rsid w:val="00FF3D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ED631-302C-415F-B9F4-BF5BC9D9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7A7741"/>
    <w:pPr>
      <w:suppressAutoHyphens/>
    </w:pPr>
  </w:style>
  <w:style w:type="paragraph" w:styleId="Nagwek1">
    <w:name w:val="heading 1"/>
    <w:basedOn w:val="Normalny"/>
    <w:next w:val="Normalny"/>
    <w:link w:val="Nagwek1Znak"/>
    <w:uiPriority w:val="9"/>
    <w:qFormat/>
    <w:rsid w:val="009940D6"/>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Nagwek2">
    <w:name w:val="heading 2"/>
    <w:basedOn w:val="Standard"/>
    <w:next w:val="Standard"/>
    <w:rsid w:val="007A7741"/>
    <w:pPr>
      <w:keepNext/>
      <w:widowControl w:val="0"/>
      <w:autoSpaceDE w:val="0"/>
      <w:spacing w:after="0" w:line="240" w:lineRule="auto"/>
      <w:jc w:val="both"/>
      <w:outlineLvl w:val="1"/>
    </w:pPr>
    <w:rPr>
      <w:rFonts w:eastAsia="Times New Roman"/>
      <w:sz w:val="28"/>
      <w:szCs w:val="28"/>
    </w:rPr>
  </w:style>
  <w:style w:type="paragraph" w:styleId="Nagwek3">
    <w:name w:val="heading 3"/>
    <w:basedOn w:val="Standard"/>
    <w:next w:val="Standard"/>
    <w:rsid w:val="007A7741"/>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A7741"/>
    <w:pPr>
      <w:widowControl/>
      <w:suppressAutoHyphens/>
      <w:spacing w:after="200" w:line="276" w:lineRule="auto"/>
    </w:pPr>
    <w:rPr>
      <w:rFonts w:eastAsia="Calibri" w:cs="Times New Roman"/>
      <w:lang w:bidi="ar-SA"/>
    </w:rPr>
  </w:style>
  <w:style w:type="paragraph" w:customStyle="1" w:styleId="Heading">
    <w:name w:val="Heading"/>
    <w:basedOn w:val="Standard"/>
    <w:next w:val="Textbody"/>
    <w:rsid w:val="007A7741"/>
    <w:pPr>
      <w:keepNext/>
      <w:spacing w:before="240" w:after="120"/>
    </w:pPr>
    <w:rPr>
      <w:rFonts w:ascii="Arial" w:eastAsia="Microsoft YaHei" w:hAnsi="Arial" w:cs="Lucida Sans"/>
      <w:sz w:val="28"/>
      <w:szCs w:val="28"/>
    </w:rPr>
  </w:style>
  <w:style w:type="paragraph" w:customStyle="1" w:styleId="Textbody">
    <w:name w:val="Text body"/>
    <w:basedOn w:val="Standard"/>
    <w:rsid w:val="007A7741"/>
    <w:pPr>
      <w:widowControl w:val="0"/>
      <w:autoSpaceDE w:val="0"/>
      <w:spacing w:after="0" w:line="240" w:lineRule="auto"/>
    </w:pPr>
    <w:rPr>
      <w:rFonts w:eastAsia="Times New Roman"/>
      <w:sz w:val="28"/>
      <w:szCs w:val="28"/>
    </w:rPr>
  </w:style>
  <w:style w:type="paragraph" w:styleId="Lista">
    <w:name w:val="List"/>
    <w:basedOn w:val="Textbody"/>
    <w:rsid w:val="007A7741"/>
    <w:rPr>
      <w:rFonts w:cs="Lucida Sans"/>
    </w:rPr>
  </w:style>
  <w:style w:type="paragraph" w:styleId="Legenda">
    <w:name w:val="caption"/>
    <w:basedOn w:val="Standard"/>
    <w:rsid w:val="007A7741"/>
    <w:pPr>
      <w:suppressLineNumbers/>
      <w:spacing w:before="120" w:after="120"/>
    </w:pPr>
    <w:rPr>
      <w:rFonts w:cs="Lucida Sans"/>
      <w:i/>
      <w:iCs/>
    </w:rPr>
  </w:style>
  <w:style w:type="paragraph" w:customStyle="1" w:styleId="Index">
    <w:name w:val="Index"/>
    <w:basedOn w:val="Standard"/>
    <w:rsid w:val="007A7741"/>
    <w:pPr>
      <w:suppressLineNumbers/>
    </w:pPr>
    <w:rPr>
      <w:rFonts w:cs="Lucida Sans"/>
    </w:rPr>
  </w:style>
  <w:style w:type="paragraph" w:styleId="Nagwek">
    <w:name w:val="header"/>
    <w:basedOn w:val="Standard"/>
    <w:rsid w:val="007A7741"/>
    <w:pPr>
      <w:tabs>
        <w:tab w:val="center" w:pos="4536"/>
        <w:tab w:val="right" w:pos="9072"/>
      </w:tabs>
    </w:pPr>
    <w:rPr>
      <w:rFonts w:ascii="Arial" w:eastAsia="Times New Roman" w:hAnsi="Arial" w:cs="Arial"/>
      <w:szCs w:val="20"/>
    </w:rPr>
  </w:style>
  <w:style w:type="paragraph" w:styleId="Stopka">
    <w:name w:val="footer"/>
    <w:basedOn w:val="Standard"/>
    <w:rsid w:val="007A7741"/>
    <w:pPr>
      <w:tabs>
        <w:tab w:val="center" w:pos="4536"/>
        <w:tab w:val="right" w:pos="9072"/>
      </w:tabs>
    </w:pPr>
    <w:rPr>
      <w:rFonts w:ascii="Arial" w:eastAsia="Times New Roman" w:hAnsi="Arial" w:cs="Arial"/>
      <w:szCs w:val="20"/>
    </w:rPr>
  </w:style>
  <w:style w:type="paragraph" w:styleId="Tekstdymka">
    <w:name w:val="Balloon Text"/>
    <w:basedOn w:val="Standard"/>
    <w:rsid w:val="007A7741"/>
    <w:rPr>
      <w:rFonts w:ascii="Tahoma" w:hAnsi="Tahoma" w:cs="Tahoma"/>
      <w:sz w:val="16"/>
      <w:szCs w:val="16"/>
    </w:rPr>
  </w:style>
  <w:style w:type="paragraph" w:customStyle="1" w:styleId="3372873BB58A4DED866D2BE34882C06C">
    <w:name w:val="3372873BB58A4DED866D2BE34882C06C"/>
    <w:rsid w:val="007A7741"/>
    <w:pPr>
      <w:widowControl/>
      <w:suppressAutoHyphens/>
      <w:spacing w:after="200" w:line="276" w:lineRule="auto"/>
    </w:pPr>
    <w:rPr>
      <w:rFonts w:ascii="Calibri" w:eastAsia="Times New Roman" w:hAnsi="Calibri" w:cs="Calibri"/>
      <w:sz w:val="22"/>
      <w:szCs w:val="22"/>
      <w:lang w:bidi="ar-SA"/>
    </w:rPr>
  </w:style>
  <w:style w:type="paragraph" w:styleId="Tekstblokowy">
    <w:name w:val="Block Text"/>
    <w:basedOn w:val="Standard"/>
    <w:rsid w:val="007A7741"/>
    <w:pPr>
      <w:widowControl w:val="0"/>
      <w:spacing w:after="0" w:line="240" w:lineRule="auto"/>
      <w:ind w:left="40" w:right="6600"/>
      <w:jc w:val="both"/>
    </w:pPr>
    <w:rPr>
      <w:rFonts w:eastAsia="Times New Roman"/>
      <w:sz w:val="20"/>
      <w:szCs w:val="20"/>
      <w:u w:val="single"/>
    </w:rPr>
  </w:style>
  <w:style w:type="paragraph" w:styleId="Bezodstpw">
    <w:name w:val="No Spacing"/>
    <w:rsid w:val="007A7741"/>
    <w:pPr>
      <w:widowControl/>
      <w:suppressAutoHyphens/>
    </w:pPr>
    <w:rPr>
      <w:rFonts w:eastAsia="Calibri" w:cs="Times New Roman"/>
      <w:lang w:bidi="ar-SA"/>
    </w:rPr>
  </w:style>
  <w:style w:type="paragraph" w:customStyle="1" w:styleId="Textbodyindent">
    <w:name w:val="Text body indent"/>
    <w:basedOn w:val="Standard"/>
    <w:rsid w:val="007A7741"/>
    <w:pPr>
      <w:widowControl w:val="0"/>
      <w:autoSpaceDE w:val="0"/>
      <w:spacing w:after="120" w:line="240" w:lineRule="auto"/>
      <w:ind w:left="283"/>
    </w:pPr>
    <w:rPr>
      <w:rFonts w:eastAsia="Times New Roman"/>
      <w:sz w:val="20"/>
      <w:szCs w:val="20"/>
    </w:rPr>
  </w:style>
  <w:style w:type="paragraph" w:customStyle="1" w:styleId="Nagwek10">
    <w:name w:val="Nagłówek #1"/>
    <w:basedOn w:val="Standard"/>
    <w:rsid w:val="007A7741"/>
    <w:pPr>
      <w:shd w:val="clear" w:color="auto" w:fill="FFFFFF"/>
      <w:spacing w:before="240" w:after="240" w:line="240" w:lineRule="atLeast"/>
      <w:outlineLvl w:val="0"/>
    </w:pPr>
    <w:rPr>
      <w:rFonts w:ascii="Verdana" w:eastAsia="Times New Roman" w:hAnsi="Verdana" w:cs="Verdana"/>
      <w:spacing w:val="-10"/>
      <w:sz w:val="22"/>
      <w:szCs w:val="22"/>
    </w:rPr>
  </w:style>
  <w:style w:type="paragraph" w:customStyle="1" w:styleId="Znak1">
    <w:name w:val="Znak1"/>
    <w:rsid w:val="007A7741"/>
    <w:pPr>
      <w:keepNext/>
      <w:widowControl/>
      <w:tabs>
        <w:tab w:val="left" w:pos="709"/>
      </w:tabs>
      <w:suppressAutoHyphens/>
      <w:ind w:firstLine="567"/>
    </w:pPr>
    <w:rPr>
      <w:rFonts w:ascii="Tahoma" w:eastAsia="Times New Roman" w:hAnsi="Tahoma" w:cs="Tahoma"/>
      <w:lang w:bidi="ar-SA"/>
    </w:rPr>
  </w:style>
  <w:style w:type="paragraph" w:customStyle="1" w:styleId="Teksttreci1">
    <w:name w:val="Tekst treści1"/>
    <w:basedOn w:val="Standard"/>
    <w:rsid w:val="007A7741"/>
    <w:pPr>
      <w:shd w:val="clear" w:color="auto" w:fill="FFFFFF"/>
      <w:spacing w:after="0" w:line="240" w:lineRule="atLeast"/>
      <w:jc w:val="both"/>
    </w:pPr>
    <w:rPr>
      <w:rFonts w:ascii="Verdana" w:eastAsia="Times New Roman" w:hAnsi="Verdana" w:cs="Verdana"/>
      <w:sz w:val="17"/>
      <w:szCs w:val="17"/>
    </w:rPr>
  </w:style>
  <w:style w:type="paragraph" w:styleId="Akapitzlist">
    <w:name w:val="List Paragraph"/>
    <w:aliases w:val="normalny tekst,Akapit z listą1,CP-UC,CP-Punkty,Bullet List,List - bullets,Equipment,Bullet 1,List Paragraph1,List Paragraph Char Char,b1,Figure_name,Numbered Indented Text,lp1,List Paragraph11,Ref,Use Case List Paragraph Char,List_TIS"/>
    <w:basedOn w:val="Standard"/>
    <w:link w:val="AkapitzlistZnak"/>
    <w:uiPriority w:val="34"/>
    <w:qFormat/>
    <w:rsid w:val="007A7741"/>
    <w:pPr>
      <w:spacing w:after="0" w:line="240" w:lineRule="auto"/>
      <w:ind w:left="720"/>
    </w:pPr>
    <w:rPr>
      <w:rFonts w:ascii="Arial" w:eastAsia="Times New Roman" w:hAnsi="Arial" w:cs="Arial"/>
    </w:rPr>
  </w:style>
  <w:style w:type="paragraph" w:customStyle="1" w:styleId="Default">
    <w:name w:val="Default"/>
    <w:rsid w:val="007A7741"/>
    <w:pPr>
      <w:widowControl/>
      <w:suppressAutoHyphens/>
      <w:autoSpaceDE w:val="0"/>
    </w:pPr>
    <w:rPr>
      <w:rFonts w:ascii="Arial" w:eastAsia="Calibri" w:hAnsi="Arial" w:cs="Arial"/>
      <w:color w:val="000000"/>
      <w:lang w:bidi="ar-SA"/>
    </w:rPr>
  </w:style>
  <w:style w:type="paragraph" w:customStyle="1" w:styleId="TableContents">
    <w:name w:val="Table Contents"/>
    <w:basedOn w:val="Standard"/>
    <w:rsid w:val="007A7741"/>
    <w:pPr>
      <w:suppressLineNumbers/>
    </w:pPr>
  </w:style>
  <w:style w:type="paragraph" w:customStyle="1" w:styleId="TableHeading">
    <w:name w:val="Table Heading"/>
    <w:basedOn w:val="TableContents"/>
    <w:rsid w:val="007A7741"/>
    <w:pPr>
      <w:jc w:val="center"/>
    </w:pPr>
    <w:rPr>
      <w:b/>
      <w:bCs/>
    </w:rPr>
  </w:style>
  <w:style w:type="character" w:customStyle="1" w:styleId="WW8Num1z0">
    <w:name w:val="WW8Num1z0"/>
    <w:rsid w:val="007A7741"/>
  </w:style>
  <w:style w:type="character" w:customStyle="1" w:styleId="WW8Num1z1">
    <w:name w:val="WW8Num1z1"/>
    <w:rsid w:val="007A7741"/>
  </w:style>
  <w:style w:type="character" w:customStyle="1" w:styleId="WW8Num1z2">
    <w:name w:val="WW8Num1z2"/>
    <w:rsid w:val="007A7741"/>
  </w:style>
  <w:style w:type="character" w:customStyle="1" w:styleId="WW8Num1z3">
    <w:name w:val="WW8Num1z3"/>
    <w:rsid w:val="007A7741"/>
  </w:style>
  <w:style w:type="character" w:customStyle="1" w:styleId="WW8Num1z4">
    <w:name w:val="WW8Num1z4"/>
    <w:rsid w:val="007A7741"/>
  </w:style>
  <w:style w:type="character" w:customStyle="1" w:styleId="WW8Num1z5">
    <w:name w:val="WW8Num1z5"/>
    <w:rsid w:val="007A7741"/>
  </w:style>
  <w:style w:type="character" w:customStyle="1" w:styleId="WW8Num1z6">
    <w:name w:val="WW8Num1z6"/>
    <w:rsid w:val="007A7741"/>
  </w:style>
  <w:style w:type="character" w:customStyle="1" w:styleId="WW8Num1z7">
    <w:name w:val="WW8Num1z7"/>
    <w:rsid w:val="007A7741"/>
  </w:style>
  <w:style w:type="character" w:customStyle="1" w:styleId="WW8Num1z8">
    <w:name w:val="WW8Num1z8"/>
    <w:rsid w:val="007A7741"/>
  </w:style>
  <w:style w:type="character" w:customStyle="1" w:styleId="WW8Num2z0">
    <w:name w:val="WW8Num2z0"/>
    <w:rsid w:val="007A7741"/>
    <w:rPr>
      <w:rFonts w:ascii="Symbol" w:hAnsi="Symbol" w:cs="Symbol"/>
    </w:rPr>
  </w:style>
  <w:style w:type="character" w:customStyle="1" w:styleId="WW8Num2z1">
    <w:name w:val="WW8Num2z1"/>
    <w:rsid w:val="007A7741"/>
    <w:rPr>
      <w:rFonts w:ascii="Courier New" w:hAnsi="Courier New" w:cs="Courier New"/>
    </w:rPr>
  </w:style>
  <w:style w:type="character" w:customStyle="1" w:styleId="WW8Num2z2">
    <w:name w:val="WW8Num2z2"/>
    <w:rsid w:val="007A7741"/>
    <w:rPr>
      <w:rFonts w:ascii="Wingdings" w:hAnsi="Wingdings" w:cs="Wingdings"/>
    </w:rPr>
  </w:style>
  <w:style w:type="character" w:customStyle="1" w:styleId="WW8Num3z0">
    <w:name w:val="WW8Num3z0"/>
    <w:rsid w:val="007A7741"/>
    <w:rPr>
      <w:rFonts w:ascii="Verdana" w:hAnsi="Verdana" w:cs="Verdana"/>
      <w:sz w:val="16"/>
      <w:szCs w:val="16"/>
    </w:rPr>
  </w:style>
  <w:style w:type="character" w:customStyle="1" w:styleId="WW8Num3z1">
    <w:name w:val="WW8Num3z1"/>
    <w:rsid w:val="007A7741"/>
  </w:style>
  <w:style w:type="character" w:customStyle="1" w:styleId="WW8Num3z2">
    <w:name w:val="WW8Num3z2"/>
    <w:rsid w:val="007A7741"/>
  </w:style>
  <w:style w:type="character" w:customStyle="1" w:styleId="WW8Num3z3">
    <w:name w:val="WW8Num3z3"/>
    <w:rsid w:val="007A7741"/>
  </w:style>
  <w:style w:type="character" w:customStyle="1" w:styleId="WW8Num3z4">
    <w:name w:val="WW8Num3z4"/>
    <w:rsid w:val="007A7741"/>
  </w:style>
  <w:style w:type="character" w:customStyle="1" w:styleId="WW8Num3z5">
    <w:name w:val="WW8Num3z5"/>
    <w:rsid w:val="007A7741"/>
  </w:style>
  <w:style w:type="character" w:customStyle="1" w:styleId="WW8Num3z6">
    <w:name w:val="WW8Num3z6"/>
    <w:rsid w:val="007A7741"/>
  </w:style>
  <w:style w:type="character" w:customStyle="1" w:styleId="WW8Num3z7">
    <w:name w:val="WW8Num3z7"/>
    <w:rsid w:val="007A7741"/>
  </w:style>
  <w:style w:type="character" w:customStyle="1" w:styleId="WW8Num3z8">
    <w:name w:val="WW8Num3z8"/>
    <w:rsid w:val="007A7741"/>
  </w:style>
  <w:style w:type="character" w:customStyle="1" w:styleId="WW8Num4z0">
    <w:name w:val="WW8Num4z0"/>
    <w:rsid w:val="007A7741"/>
    <w:rPr>
      <w:rFonts w:ascii="Verdana" w:eastAsia="Times New Roman" w:hAnsi="Verdana" w:cs="Verdana"/>
      <w:b/>
      <w:sz w:val="18"/>
      <w:szCs w:val="18"/>
      <w:lang w:eastAsia="pl-PL"/>
    </w:rPr>
  </w:style>
  <w:style w:type="character" w:customStyle="1" w:styleId="WW8Num4z1">
    <w:name w:val="WW8Num4z1"/>
    <w:rsid w:val="007A7741"/>
  </w:style>
  <w:style w:type="character" w:customStyle="1" w:styleId="WW8Num4z2">
    <w:name w:val="WW8Num4z2"/>
    <w:rsid w:val="007A7741"/>
  </w:style>
  <w:style w:type="character" w:customStyle="1" w:styleId="WW8Num4z3">
    <w:name w:val="WW8Num4z3"/>
    <w:rsid w:val="007A7741"/>
  </w:style>
  <w:style w:type="character" w:customStyle="1" w:styleId="WW8Num4z4">
    <w:name w:val="WW8Num4z4"/>
    <w:rsid w:val="007A7741"/>
  </w:style>
  <w:style w:type="character" w:customStyle="1" w:styleId="WW8Num4z5">
    <w:name w:val="WW8Num4z5"/>
    <w:rsid w:val="007A7741"/>
  </w:style>
  <w:style w:type="character" w:customStyle="1" w:styleId="WW8Num4z6">
    <w:name w:val="WW8Num4z6"/>
    <w:rsid w:val="007A7741"/>
  </w:style>
  <w:style w:type="character" w:customStyle="1" w:styleId="WW8Num4z7">
    <w:name w:val="WW8Num4z7"/>
    <w:rsid w:val="007A7741"/>
  </w:style>
  <w:style w:type="character" w:customStyle="1" w:styleId="WW8Num4z8">
    <w:name w:val="WW8Num4z8"/>
    <w:rsid w:val="007A7741"/>
  </w:style>
  <w:style w:type="character" w:customStyle="1" w:styleId="WW8Num5z0">
    <w:name w:val="WW8Num5z0"/>
    <w:rsid w:val="007A7741"/>
  </w:style>
  <w:style w:type="character" w:customStyle="1" w:styleId="WW8Num5z1">
    <w:name w:val="WW8Num5z1"/>
    <w:rsid w:val="007A7741"/>
  </w:style>
  <w:style w:type="character" w:customStyle="1" w:styleId="WW8Num5z2">
    <w:name w:val="WW8Num5z2"/>
    <w:rsid w:val="007A7741"/>
  </w:style>
  <w:style w:type="character" w:customStyle="1" w:styleId="WW8Num5z3">
    <w:name w:val="WW8Num5z3"/>
    <w:rsid w:val="007A7741"/>
  </w:style>
  <w:style w:type="character" w:customStyle="1" w:styleId="WW8Num5z4">
    <w:name w:val="WW8Num5z4"/>
    <w:rsid w:val="007A7741"/>
  </w:style>
  <w:style w:type="character" w:customStyle="1" w:styleId="WW8Num5z5">
    <w:name w:val="WW8Num5z5"/>
    <w:rsid w:val="007A7741"/>
  </w:style>
  <w:style w:type="character" w:customStyle="1" w:styleId="WW8Num5z6">
    <w:name w:val="WW8Num5z6"/>
    <w:rsid w:val="007A7741"/>
  </w:style>
  <w:style w:type="character" w:customStyle="1" w:styleId="WW8Num5z7">
    <w:name w:val="WW8Num5z7"/>
    <w:rsid w:val="007A7741"/>
  </w:style>
  <w:style w:type="character" w:customStyle="1" w:styleId="WW8Num5z8">
    <w:name w:val="WW8Num5z8"/>
    <w:rsid w:val="007A7741"/>
  </w:style>
  <w:style w:type="character" w:customStyle="1" w:styleId="WW8Num6z0">
    <w:name w:val="WW8Num6z0"/>
    <w:rsid w:val="007A7741"/>
    <w:rPr>
      <w:rFonts w:ascii="Verdana" w:eastAsia="Times New Roman" w:hAnsi="Verdana" w:cs="Arial"/>
      <w:i w:val="0"/>
      <w:color w:val="000000"/>
    </w:rPr>
  </w:style>
  <w:style w:type="character" w:customStyle="1" w:styleId="WW8Num6z1">
    <w:name w:val="WW8Num6z1"/>
    <w:rsid w:val="007A7741"/>
    <w:rPr>
      <w:rFonts w:ascii="Courier New" w:hAnsi="Courier New" w:cs="Courier New"/>
    </w:rPr>
  </w:style>
  <w:style w:type="character" w:customStyle="1" w:styleId="WW8Num6z2">
    <w:name w:val="WW8Num6z2"/>
    <w:rsid w:val="007A7741"/>
    <w:rPr>
      <w:rFonts w:ascii="Wingdings" w:hAnsi="Wingdings" w:cs="Wingdings"/>
    </w:rPr>
  </w:style>
  <w:style w:type="character" w:customStyle="1" w:styleId="WW8Num6z3">
    <w:name w:val="WW8Num6z3"/>
    <w:rsid w:val="007A7741"/>
    <w:rPr>
      <w:rFonts w:ascii="Symbol" w:hAnsi="Symbol" w:cs="Symbol"/>
    </w:rPr>
  </w:style>
  <w:style w:type="character" w:customStyle="1" w:styleId="WW8Num7z0">
    <w:name w:val="WW8Num7z0"/>
    <w:rsid w:val="007A7741"/>
    <w:rPr>
      <w:lang w:val="en-US"/>
    </w:rPr>
  </w:style>
  <w:style w:type="character" w:customStyle="1" w:styleId="WW8Num7z1">
    <w:name w:val="WW8Num7z1"/>
    <w:rsid w:val="007A7741"/>
  </w:style>
  <w:style w:type="character" w:customStyle="1" w:styleId="WW8Num7z2">
    <w:name w:val="WW8Num7z2"/>
    <w:rsid w:val="007A7741"/>
  </w:style>
  <w:style w:type="character" w:customStyle="1" w:styleId="WW8Num7z3">
    <w:name w:val="WW8Num7z3"/>
    <w:rsid w:val="007A7741"/>
  </w:style>
  <w:style w:type="character" w:customStyle="1" w:styleId="WW8Num7z4">
    <w:name w:val="WW8Num7z4"/>
    <w:rsid w:val="007A7741"/>
  </w:style>
  <w:style w:type="character" w:customStyle="1" w:styleId="WW8Num7z5">
    <w:name w:val="WW8Num7z5"/>
    <w:rsid w:val="007A7741"/>
  </w:style>
  <w:style w:type="character" w:customStyle="1" w:styleId="WW8Num7z6">
    <w:name w:val="WW8Num7z6"/>
    <w:rsid w:val="007A7741"/>
  </w:style>
  <w:style w:type="character" w:customStyle="1" w:styleId="WW8Num7z7">
    <w:name w:val="WW8Num7z7"/>
    <w:rsid w:val="007A7741"/>
  </w:style>
  <w:style w:type="character" w:customStyle="1" w:styleId="WW8Num7z8">
    <w:name w:val="WW8Num7z8"/>
    <w:rsid w:val="007A7741"/>
  </w:style>
  <w:style w:type="character" w:customStyle="1" w:styleId="WW8Num8z0">
    <w:name w:val="WW8Num8z0"/>
    <w:rsid w:val="007A7741"/>
    <w:rPr>
      <w:rFonts w:ascii="Verdana" w:eastAsia="Times New Roman" w:hAnsi="Verdana" w:cs="Times-Roman, 'Times New Roman'"/>
      <w:b w:val="0"/>
      <w:bCs/>
      <w:iCs/>
      <w:sz w:val="18"/>
      <w:szCs w:val="18"/>
      <w:lang w:eastAsia="pl-PL"/>
    </w:rPr>
  </w:style>
  <w:style w:type="character" w:customStyle="1" w:styleId="WW8Num8z1">
    <w:name w:val="WW8Num8z1"/>
    <w:rsid w:val="007A7741"/>
  </w:style>
  <w:style w:type="character" w:customStyle="1" w:styleId="WW8Num8z2">
    <w:name w:val="WW8Num8z2"/>
    <w:rsid w:val="007A7741"/>
  </w:style>
  <w:style w:type="character" w:customStyle="1" w:styleId="WW8Num8z3">
    <w:name w:val="WW8Num8z3"/>
    <w:rsid w:val="007A7741"/>
  </w:style>
  <w:style w:type="character" w:customStyle="1" w:styleId="WW8Num8z4">
    <w:name w:val="WW8Num8z4"/>
    <w:rsid w:val="007A7741"/>
  </w:style>
  <w:style w:type="character" w:customStyle="1" w:styleId="WW8Num8z5">
    <w:name w:val="WW8Num8z5"/>
    <w:rsid w:val="007A7741"/>
  </w:style>
  <w:style w:type="character" w:customStyle="1" w:styleId="WW8Num8z6">
    <w:name w:val="WW8Num8z6"/>
    <w:rsid w:val="007A7741"/>
  </w:style>
  <w:style w:type="character" w:customStyle="1" w:styleId="WW8Num8z7">
    <w:name w:val="WW8Num8z7"/>
    <w:rsid w:val="007A7741"/>
  </w:style>
  <w:style w:type="character" w:customStyle="1" w:styleId="WW8Num8z8">
    <w:name w:val="WW8Num8z8"/>
    <w:rsid w:val="007A7741"/>
  </w:style>
  <w:style w:type="character" w:customStyle="1" w:styleId="WW8Num9z0">
    <w:name w:val="WW8Num9z0"/>
    <w:rsid w:val="007A7741"/>
  </w:style>
  <w:style w:type="character" w:customStyle="1" w:styleId="WW8Num9z1">
    <w:name w:val="WW8Num9z1"/>
    <w:rsid w:val="007A7741"/>
  </w:style>
  <w:style w:type="character" w:customStyle="1" w:styleId="WW8Num9z2">
    <w:name w:val="WW8Num9z2"/>
    <w:rsid w:val="007A7741"/>
  </w:style>
  <w:style w:type="character" w:customStyle="1" w:styleId="WW8Num9z3">
    <w:name w:val="WW8Num9z3"/>
    <w:rsid w:val="007A7741"/>
  </w:style>
  <w:style w:type="character" w:customStyle="1" w:styleId="WW8Num9z4">
    <w:name w:val="WW8Num9z4"/>
    <w:rsid w:val="007A7741"/>
  </w:style>
  <w:style w:type="character" w:customStyle="1" w:styleId="WW8Num9z5">
    <w:name w:val="WW8Num9z5"/>
    <w:rsid w:val="007A7741"/>
  </w:style>
  <w:style w:type="character" w:customStyle="1" w:styleId="WW8Num9z6">
    <w:name w:val="WW8Num9z6"/>
    <w:rsid w:val="007A7741"/>
  </w:style>
  <w:style w:type="character" w:customStyle="1" w:styleId="WW8Num9z7">
    <w:name w:val="WW8Num9z7"/>
    <w:rsid w:val="007A7741"/>
  </w:style>
  <w:style w:type="character" w:customStyle="1" w:styleId="WW8Num9z8">
    <w:name w:val="WW8Num9z8"/>
    <w:rsid w:val="007A7741"/>
  </w:style>
  <w:style w:type="character" w:customStyle="1" w:styleId="WW8Num10z0">
    <w:name w:val="WW8Num10z0"/>
    <w:rsid w:val="007A7741"/>
    <w:rPr>
      <w:i w:val="0"/>
      <w:color w:val="000000"/>
      <w:sz w:val="18"/>
      <w:szCs w:val="18"/>
    </w:rPr>
  </w:style>
  <w:style w:type="character" w:customStyle="1" w:styleId="WW8Num10z1">
    <w:name w:val="WW8Num10z1"/>
    <w:rsid w:val="007A7741"/>
    <w:rPr>
      <w:rFonts w:ascii="Courier New" w:hAnsi="Courier New" w:cs="Courier New"/>
    </w:rPr>
  </w:style>
  <w:style w:type="character" w:customStyle="1" w:styleId="WW8Num10z2">
    <w:name w:val="WW8Num10z2"/>
    <w:rsid w:val="007A7741"/>
    <w:rPr>
      <w:rFonts w:ascii="Wingdings" w:hAnsi="Wingdings" w:cs="Wingdings"/>
    </w:rPr>
  </w:style>
  <w:style w:type="character" w:customStyle="1" w:styleId="WW8Num10z3">
    <w:name w:val="WW8Num10z3"/>
    <w:rsid w:val="007A7741"/>
    <w:rPr>
      <w:rFonts w:ascii="Symbol" w:hAnsi="Symbol" w:cs="Symbol"/>
    </w:rPr>
  </w:style>
  <w:style w:type="character" w:customStyle="1" w:styleId="WW8Num11z0">
    <w:name w:val="WW8Num11z0"/>
    <w:rsid w:val="007A7741"/>
  </w:style>
  <w:style w:type="character" w:customStyle="1" w:styleId="WW8Num11z1">
    <w:name w:val="WW8Num11z1"/>
    <w:rsid w:val="007A7741"/>
  </w:style>
  <w:style w:type="character" w:customStyle="1" w:styleId="WW8Num11z2">
    <w:name w:val="WW8Num11z2"/>
    <w:rsid w:val="007A7741"/>
  </w:style>
  <w:style w:type="character" w:customStyle="1" w:styleId="WW8Num11z3">
    <w:name w:val="WW8Num11z3"/>
    <w:rsid w:val="007A7741"/>
  </w:style>
  <w:style w:type="character" w:customStyle="1" w:styleId="WW8Num11z4">
    <w:name w:val="WW8Num11z4"/>
    <w:rsid w:val="007A7741"/>
  </w:style>
  <w:style w:type="character" w:customStyle="1" w:styleId="WW8Num11z5">
    <w:name w:val="WW8Num11z5"/>
    <w:rsid w:val="007A7741"/>
  </w:style>
  <w:style w:type="character" w:customStyle="1" w:styleId="WW8Num11z6">
    <w:name w:val="WW8Num11z6"/>
    <w:rsid w:val="007A7741"/>
  </w:style>
  <w:style w:type="character" w:customStyle="1" w:styleId="WW8Num11z7">
    <w:name w:val="WW8Num11z7"/>
    <w:rsid w:val="007A7741"/>
  </w:style>
  <w:style w:type="character" w:customStyle="1" w:styleId="WW8Num11z8">
    <w:name w:val="WW8Num11z8"/>
    <w:rsid w:val="007A7741"/>
  </w:style>
  <w:style w:type="character" w:customStyle="1" w:styleId="WW8Num12z0">
    <w:name w:val="WW8Num12z0"/>
    <w:rsid w:val="007A7741"/>
  </w:style>
  <w:style w:type="character" w:customStyle="1" w:styleId="WW8Num12z1">
    <w:name w:val="WW8Num12z1"/>
    <w:rsid w:val="007A7741"/>
  </w:style>
  <w:style w:type="character" w:customStyle="1" w:styleId="WW8Num12z2">
    <w:name w:val="WW8Num12z2"/>
    <w:rsid w:val="007A7741"/>
  </w:style>
  <w:style w:type="character" w:customStyle="1" w:styleId="WW8Num12z3">
    <w:name w:val="WW8Num12z3"/>
    <w:rsid w:val="007A7741"/>
  </w:style>
  <w:style w:type="character" w:customStyle="1" w:styleId="WW8Num12z4">
    <w:name w:val="WW8Num12z4"/>
    <w:rsid w:val="007A7741"/>
  </w:style>
  <w:style w:type="character" w:customStyle="1" w:styleId="WW8Num12z5">
    <w:name w:val="WW8Num12z5"/>
    <w:rsid w:val="007A7741"/>
  </w:style>
  <w:style w:type="character" w:customStyle="1" w:styleId="WW8Num12z6">
    <w:name w:val="WW8Num12z6"/>
    <w:rsid w:val="007A7741"/>
  </w:style>
  <w:style w:type="character" w:customStyle="1" w:styleId="WW8Num12z7">
    <w:name w:val="WW8Num12z7"/>
    <w:rsid w:val="007A7741"/>
  </w:style>
  <w:style w:type="character" w:customStyle="1" w:styleId="WW8Num12z8">
    <w:name w:val="WW8Num12z8"/>
    <w:rsid w:val="007A7741"/>
  </w:style>
  <w:style w:type="character" w:customStyle="1" w:styleId="WW8Num13z0">
    <w:name w:val="WW8Num13z0"/>
    <w:rsid w:val="007A7741"/>
  </w:style>
  <w:style w:type="character" w:customStyle="1" w:styleId="WW8Num13z1">
    <w:name w:val="WW8Num13z1"/>
    <w:rsid w:val="007A7741"/>
  </w:style>
  <w:style w:type="character" w:customStyle="1" w:styleId="WW8Num13z2">
    <w:name w:val="WW8Num13z2"/>
    <w:rsid w:val="007A7741"/>
  </w:style>
  <w:style w:type="character" w:customStyle="1" w:styleId="WW8Num13z3">
    <w:name w:val="WW8Num13z3"/>
    <w:rsid w:val="007A7741"/>
  </w:style>
  <w:style w:type="character" w:customStyle="1" w:styleId="WW8Num13z4">
    <w:name w:val="WW8Num13z4"/>
    <w:rsid w:val="007A7741"/>
  </w:style>
  <w:style w:type="character" w:customStyle="1" w:styleId="WW8Num13z5">
    <w:name w:val="WW8Num13z5"/>
    <w:rsid w:val="007A7741"/>
  </w:style>
  <w:style w:type="character" w:customStyle="1" w:styleId="WW8Num13z6">
    <w:name w:val="WW8Num13z6"/>
    <w:rsid w:val="007A7741"/>
  </w:style>
  <w:style w:type="character" w:customStyle="1" w:styleId="WW8Num13z7">
    <w:name w:val="WW8Num13z7"/>
    <w:rsid w:val="007A7741"/>
  </w:style>
  <w:style w:type="character" w:customStyle="1" w:styleId="WW8Num13z8">
    <w:name w:val="WW8Num13z8"/>
    <w:rsid w:val="007A7741"/>
  </w:style>
  <w:style w:type="character" w:customStyle="1" w:styleId="WW8Num14z0">
    <w:name w:val="WW8Num14z0"/>
    <w:rsid w:val="007A7741"/>
    <w:rPr>
      <w:rFonts w:ascii="Times New Roman" w:hAnsi="Times New Roman" w:cs="Times New Roman"/>
    </w:rPr>
  </w:style>
  <w:style w:type="character" w:customStyle="1" w:styleId="WW8Num14z1">
    <w:name w:val="WW8Num14z1"/>
    <w:rsid w:val="007A7741"/>
    <w:rPr>
      <w:rFonts w:ascii="Courier New" w:hAnsi="Courier New" w:cs="Courier New"/>
    </w:rPr>
  </w:style>
  <w:style w:type="character" w:customStyle="1" w:styleId="WW8Num14z2">
    <w:name w:val="WW8Num14z2"/>
    <w:rsid w:val="007A7741"/>
    <w:rPr>
      <w:rFonts w:ascii="Wingdings" w:hAnsi="Wingdings" w:cs="Wingdings"/>
    </w:rPr>
  </w:style>
  <w:style w:type="character" w:customStyle="1" w:styleId="WW8Num14z3">
    <w:name w:val="WW8Num14z3"/>
    <w:rsid w:val="007A7741"/>
    <w:rPr>
      <w:rFonts w:ascii="Symbol" w:hAnsi="Symbol" w:cs="Symbol"/>
    </w:rPr>
  </w:style>
  <w:style w:type="character" w:customStyle="1" w:styleId="WW8Num15z0">
    <w:name w:val="WW8Num15z0"/>
    <w:rsid w:val="007A7741"/>
    <w:rPr>
      <w:rFonts w:ascii="Verdana" w:eastAsia="Times New Roman" w:hAnsi="Verdana" w:cs="Verdana"/>
      <w:b/>
      <w:bCs/>
      <w:sz w:val="18"/>
      <w:szCs w:val="18"/>
      <w:lang w:eastAsia="pl-PL"/>
    </w:rPr>
  </w:style>
  <w:style w:type="character" w:customStyle="1" w:styleId="WW8Num15z1">
    <w:name w:val="WW8Num15z1"/>
    <w:rsid w:val="007A7741"/>
  </w:style>
  <w:style w:type="character" w:customStyle="1" w:styleId="WW8Num15z2">
    <w:name w:val="WW8Num15z2"/>
    <w:rsid w:val="007A7741"/>
  </w:style>
  <w:style w:type="character" w:customStyle="1" w:styleId="WW8Num15z3">
    <w:name w:val="WW8Num15z3"/>
    <w:rsid w:val="007A7741"/>
  </w:style>
  <w:style w:type="character" w:customStyle="1" w:styleId="WW8Num15z4">
    <w:name w:val="WW8Num15z4"/>
    <w:rsid w:val="007A7741"/>
  </w:style>
  <w:style w:type="character" w:customStyle="1" w:styleId="WW8Num15z5">
    <w:name w:val="WW8Num15z5"/>
    <w:rsid w:val="007A7741"/>
  </w:style>
  <w:style w:type="character" w:customStyle="1" w:styleId="WW8Num15z6">
    <w:name w:val="WW8Num15z6"/>
    <w:rsid w:val="007A7741"/>
  </w:style>
  <w:style w:type="character" w:customStyle="1" w:styleId="WW8Num15z7">
    <w:name w:val="WW8Num15z7"/>
    <w:rsid w:val="007A7741"/>
  </w:style>
  <w:style w:type="character" w:customStyle="1" w:styleId="WW8Num15z8">
    <w:name w:val="WW8Num15z8"/>
    <w:rsid w:val="007A7741"/>
  </w:style>
  <w:style w:type="character" w:customStyle="1" w:styleId="WW8Num16z0">
    <w:name w:val="WW8Num16z0"/>
    <w:rsid w:val="007A7741"/>
    <w:rPr>
      <w:rFonts w:ascii="Verdana" w:eastAsia="Times New Roman" w:hAnsi="Verdana" w:cs="Verdana"/>
      <w:b w:val="0"/>
      <w:sz w:val="18"/>
      <w:szCs w:val="18"/>
      <w:lang w:eastAsia="pl-PL"/>
    </w:rPr>
  </w:style>
  <w:style w:type="character" w:customStyle="1" w:styleId="WW8Num16z1">
    <w:name w:val="WW8Num16z1"/>
    <w:rsid w:val="007A7741"/>
  </w:style>
  <w:style w:type="character" w:customStyle="1" w:styleId="WW8Num16z2">
    <w:name w:val="WW8Num16z2"/>
    <w:rsid w:val="007A7741"/>
  </w:style>
  <w:style w:type="character" w:customStyle="1" w:styleId="WW8Num16z3">
    <w:name w:val="WW8Num16z3"/>
    <w:rsid w:val="007A7741"/>
  </w:style>
  <w:style w:type="character" w:customStyle="1" w:styleId="WW8Num16z4">
    <w:name w:val="WW8Num16z4"/>
    <w:rsid w:val="007A7741"/>
  </w:style>
  <w:style w:type="character" w:customStyle="1" w:styleId="WW8Num16z5">
    <w:name w:val="WW8Num16z5"/>
    <w:rsid w:val="007A7741"/>
  </w:style>
  <w:style w:type="character" w:customStyle="1" w:styleId="WW8Num16z6">
    <w:name w:val="WW8Num16z6"/>
    <w:rsid w:val="007A7741"/>
  </w:style>
  <w:style w:type="character" w:customStyle="1" w:styleId="WW8Num16z7">
    <w:name w:val="WW8Num16z7"/>
    <w:rsid w:val="007A7741"/>
  </w:style>
  <w:style w:type="character" w:customStyle="1" w:styleId="WW8Num16z8">
    <w:name w:val="WW8Num16z8"/>
    <w:rsid w:val="007A7741"/>
  </w:style>
  <w:style w:type="character" w:customStyle="1" w:styleId="WW8Num17z0">
    <w:name w:val="WW8Num17z0"/>
    <w:rsid w:val="007A7741"/>
  </w:style>
  <w:style w:type="character" w:customStyle="1" w:styleId="WW8Num17z1">
    <w:name w:val="WW8Num17z1"/>
    <w:rsid w:val="007A7741"/>
  </w:style>
  <w:style w:type="character" w:customStyle="1" w:styleId="WW8Num17z2">
    <w:name w:val="WW8Num17z2"/>
    <w:rsid w:val="007A7741"/>
  </w:style>
  <w:style w:type="character" w:customStyle="1" w:styleId="WW8Num17z3">
    <w:name w:val="WW8Num17z3"/>
    <w:rsid w:val="007A7741"/>
  </w:style>
  <w:style w:type="character" w:customStyle="1" w:styleId="WW8Num17z4">
    <w:name w:val="WW8Num17z4"/>
    <w:rsid w:val="007A7741"/>
  </w:style>
  <w:style w:type="character" w:customStyle="1" w:styleId="WW8Num17z5">
    <w:name w:val="WW8Num17z5"/>
    <w:rsid w:val="007A7741"/>
  </w:style>
  <w:style w:type="character" w:customStyle="1" w:styleId="WW8Num17z6">
    <w:name w:val="WW8Num17z6"/>
    <w:rsid w:val="007A7741"/>
  </w:style>
  <w:style w:type="character" w:customStyle="1" w:styleId="WW8Num17z7">
    <w:name w:val="WW8Num17z7"/>
    <w:rsid w:val="007A7741"/>
  </w:style>
  <w:style w:type="character" w:customStyle="1" w:styleId="WW8Num17z8">
    <w:name w:val="WW8Num17z8"/>
    <w:rsid w:val="007A7741"/>
  </w:style>
  <w:style w:type="character" w:customStyle="1" w:styleId="WW8Num18z0">
    <w:name w:val="WW8Num18z0"/>
    <w:rsid w:val="007A7741"/>
  </w:style>
  <w:style w:type="character" w:customStyle="1" w:styleId="WW8Num18z1">
    <w:name w:val="WW8Num18z1"/>
    <w:rsid w:val="007A7741"/>
  </w:style>
  <w:style w:type="character" w:customStyle="1" w:styleId="WW8Num18z2">
    <w:name w:val="WW8Num18z2"/>
    <w:rsid w:val="007A7741"/>
  </w:style>
  <w:style w:type="character" w:customStyle="1" w:styleId="WW8Num18z3">
    <w:name w:val="WW8Num18z3"/>
    <w:rsid w:val="007A7741"/>
  </w:style>
  <w:style w:type="character" w:customStyle="1" w:styleId="WW8Num18z4">
    <w:name w:val="WW8Num18z4"/>
    <w:rsid w:val="007A7741"/>
  </w:style>
  <w:style w:type="character" w:customStyle="1" w:styleId="WW8Num18z5">
    <w:name w:val="WW8Num18z5"/>
    <w:rsid w:val="007A7741"/>
  </w:style>
  <w:style w:type="character" w:customStyle="1" w:styleId="WW8Num18z6">
    <w:name w:val="WW8Num18z6"/>
    <w:rsid w:val="007A7741"/>
  </w:style>
  <w:style w:type="character" w:customStyle="1" w:styleId="WW8Num18z7">
    <w:name w:val="WW8Num18z7"/>
    <w:rsid w:val="007A7741"/>
  </w:style>
  <w:style w:type="character" w:customStyle="1" w:styleId="WW8Num18z8">
    <w:name w:val="WW8Num18z8"/>
    <w:rsid w:val="007A7741"/>
  </w:style>
  <w:style w:type="character" w:customStyle="1" w:styleId="WW8Num19z0">
    <w:name w:val="WW8Num19z0"/>
    <w:rsid w:val="007A7741"/>
    <w:rPr>
      <w:b w:val="0"/>
    </w:rPr>
  </w:style>
  <w:style w:type="character" w:customStyle="1" w:styleId="WW8Num19z1">
    <w:name w:val="WW8Num19z1"/>
    <w:rsid w:val="007A7741"/>
  </w:style>
  <w:style w:type="character" w:customStyle="1" w:styleId="WW8Num19z2">
    <w:name w:val="WW8Num19z2"/>
    <w:rsid w:val="007A7741"/>
  </w:style>
  <w:style w:type="character" w:customStyle="1" w:styleId="WW8Num19z3">
    <w:name w:val="WW8Num19z3"/>
    <w:rsid w:val="007A7741"/>
  </w:style>
  <w:style w:type="character" w:customStyle="1" w:styleId="WW8Num19z4">
    <w:name w:val="WW8Num19z4"/>
    <w:rsid w:val="007A7741"/>
  </w:style>
  <w:style w:type="character" w:customStyle="1" w:styleId="WW8Num19z5">
    <w:name w:val="WW8Num19z5"/>
    <w:rsid w:val="007A7741"/>
  </w:style>
  <w:style w:type="character" w:customStyle="1" w:styleId="WW8Num19z6">
    <w:name w:val="WW8Num19z6"/>
    <w:rsid w:val="007A7741"/>
  </w:style>
  <w:style w:type="character" w:customStyle="1" w:styleId="WW8Num19z7">
    <w:name w:val="WW8Num19z7"/>
    <w:rsid w:val="007A7741"/>
  </w:style>
  <w:style w:type="character" w:customStyle="1" w:styleId="WW8Num19z8">
    <w:name w:val="WW8Num19z8"/>
    <w:rsid w:val="007A7741"/>
  </w:style>
  <w:style w:type="character" w:customStyle="1" w:styleId="WW8Num20z0">
    <w:name w:val="WW8Num20z0"/>
    <w:rsid w:val="007A7741"/>
    <w:rPr>
      <w:b w:val="0"/>
      <w:color w:val="000000"/>
    </w:rPr>
  </w:style>
  <w:style w:type="character" w:customStyle="1" w:styleId="WW8Num20z1">
    <w:name w:val="WW8Num20z1"/>
    <w:rsid w:val="007A7741"/>
  </w:style>
  <w:style w:type="character" w:customStyle="1" w:styleId="WW8Num20z2">
    <w:name w:val="WW8Num20z2"/>
    <w:rsid w:val="007A7741"/>
  </w:style>
  <w:style w:type="character" w:customStyle="1" w:styleId="WW8Num20z3">
    <w:name w:val="WW8Num20z3"/>
    <w:rsid w:val="007A7741"/>
  </w:style>
  <w:style w:type="character" w:customStyle="1" w:styleId="WW8Num20z4">
    <w:name w:val="WW8Num20z4"/>
    <w:rsid w:val="007A7741"/>
  </w:style>
  <w:style w:type="character" w:customStyle="1" w:styleId="WW8Num20z5">
    <w:name w:val="WW8Num20z5"/>
    <w:rsid w:val="007A7741"/>
  </w:style>
  <w:style w:type="character" w:customStyle="1" w:styleId="WW8Num20z6">
    <w:name w:val="WW8Num20z6"/>
    <w:rsid w:val="007A7741"/>
  </w:style>
  <w:style w:type="character" w:customStyle="1" w:styleId="WW8Num20z7">
    <w:name w:val="WW8Num20z7"/>
    <w:rsid w:val="007A7741"/>
  </w:style>
  <w:style w:type="character" w:customStyle="1" w:styleId="WW8Num20z8">
    <w:name w:val="WW8Num20z8"/>
    <w:rsid w:val="007A7741"/>
  </w:style>
  <w:style w:type="character" w:customStyle="1" w:styleId="WW8Num21z0">
    <w:name w:val="WW8Num21z0"/>
    <w:rsid w:val="007A7741"/>
  </w:style>
  <w:style w:type="character" w:customStyle="1" w:styleId="WW8Num21z1">
    <w:name w:val="WW8Num21z1"/>
    <w:rsid w:val="007A7741"/>
  </w:style>
  <w:style w:type="character" w:customStyle="1" w:styleId="WW8Num21z2">
    <w:name w:val="WW8Num21z2"/>
    <w:rsid w:val="007A7741"/>
  </w:style>
  <w:style w:type="character" w:customStyle="1" w:styleId="WW8Num21z3">
    <w:name w:val="WW8Num21z3"/>
    <w:rsid w:val="007A7741"/>
  </w:style>
  <w:style w:type="character" w:customStyle="1" w:styleId="WW8Num21z4">
    <w:name w:val="WW8Num21z4"/>
    <w:rsid w:val="007A7741"/>
  </w:style>
  <w:style w:type="character" w:customStyle="1" w:styleId="WW8Num21z5">
    <w:name w:val="WW8Num21z5"/>
    <w:rsid w:val="007A7741"/>
  </w:style>
  <w:style w:type="character" w:customStyle="1" w:styleId="WW8Num21z6">
    <w:name w:val="WW8Num21z6"/>
    <w:rsid w:val="007A7741"/>
  </w:style>
  <w:style w:type="character" w:customStyle="1" w:styleId="WW8Num21z7">
    <w:name w:val="WW8Num21z7"/>
    <w:rsid w:val="007A7741"/>
  </w:style>
  <w:style w:type="character" w:customStyle="1" w:styleId="WW8Num21z8">
    <w:name w:val="WW8Num21z8"/>
    <w:rsid w:val="007A7741"/>
  </w:style>
  <w:style w:type="character" w:customStyle="1" w:styleId="WW8Num22z0">
    <w:name w:val="WW8Num22z0"/>
    <w:rsid w:val="007A7741"/>
  </w:style>
  <w:style w:type="character" w:customStyle="1" w:styleId="WW8Num22z1">
    <w:name w:val="WW8Num22z1"/>
    <w:rsid w:val="007A7741"/>
  </w:style>
  <w:style w:type="character" w:customStyle="1" w:styleId="WW8Num22z2">
    <w:name w:val="WW8Num22z2"/>
    <w:rsid w:val="007A7741"/>
  </w:style>
  <w:style w:type="character" w:customStyle="1" w:styleId="WW8Num22z3">
    <w:name w:val="WW8Num22z3"/>
    <w:rsid w:val="007A7741"/>
  </w:style>
  <w:style w:type="character" w:customStyle="1" w:styleId="WW8Num22z4">
    <w:name w:val="WW8Num22z4"/>
    <w:rsid w:val="007A7741"/>
  </w:style>
  <w:style w:type="character" w:customStyle="1" w:styleId="WW8Num22z5">
    <w:name w:val="WW8Num22z5"/>
    <w:rsid w:val="007A7741"/>
  </w:style>
  <w:style w:type="character" w:customStyle="1" w:styleId="WW8Num22z6">
    <w:name w:val="WW8Num22z6"/>
    <w:rsid w:val="007A7741"/>
  </w:style>
  <w:style w:type="character" w:customStyle="1" w:styleId="WW8Num22z7">
    <w:name w:val="WW8Num22z7"/>
    <w:rsid w:val="007A7741"/>
  </w:style>
  <w:style w:type="character" w:customStyle="1" w:styleId="WW8Num22z8">
    <w:name w:val="WW8Num22z8"/>
    <w:rsid w:val="007A7741"/>
  </w:style>
  <w:style w:type="character" w:customStyle="1" w:styleId="WW8Num23z0">
    <w:name w:val="WW8Num23z0"/>
    <w:rsid w:val="007A7741"/>
  </w:style>
  <w:style w:type="character" w:customStyle="1" w:styleId="WW8Num23z1">
    <w:name w:val="WW8Num23z1"/>
    <w:rsid w:val="007A7741"/>
  </w:style>
  <w:style w:type="character" w:customStyle="1" w:styleId="WW8Num23z2">
    <w:name w:val="WW8Num23z2"/>
    <w:rsid w:val="007A7741"/>
  </w:style>
  <w:style w:type="character" w:customStyle="1" w:styleId="WW8Num23z3">
    <w:name w:val="WW8Num23z3"/>
    <w:rsid w:val="007A7741"/>
  </w:style>
  <w:style w:type="character" w:customStyle="1" w:styleId="WW8Num23z4">
    <w:name w:val="WW8Num23z4"/>
    <w:rsid w:val="007A7741"/>
  </w:style>
  <w:style w:type="character" w:customStyle="1" w:styleId="WW8Num23z5">
    <w:name w:val="WW8Num23z5"/>
    <w:rsid w:val="007A7741"/>
  </w:style>
  <w:style w:type="character" w:customStyle="1" w:styleId="WW8Num23z6">
    <w:name w:val="WW8Num23z6"/>
    <w:rsid w:val="007A7741"/>
  </w:style>
  <w:style w:type="character" w:customStyle="1" w:styleId="WW8Num23z7">
    <w:name w:val="WW8Num23z7"/>
    <w:rsid w:val="007A7741"/>
  </w:style>
  <w:style w:type="character" w:customStyle="1" w:styleId="WW8Num23z8">
    <w:name w:val="WW8Num23z8"/>
    <w:rsid w:val="007A7741"/>
  </w:style>
  <w:style w:type="character" w:customStyle="1" w:styleId="WW8Num24z0">
    <w:name w:val="WW8Num24z0"/>
    <w:rsid w:val="007A7741"/>
  </w:style>
  <w:style w:type="character" w:customStyle="1" w:styleId="WW8Num24z1">
    <w:name w:val="WW8Num24z1"/>
    <w:rsid w:val="007A7741"/>
  </w:style>
  <w:style w:type="character" w:customStyle="1" w:styleId="WW8Num24z2">
    <w:name w:val="WW8Num24z2"/>
    <w:rsid w:val="007A7741"/>
  </w:style>
  <w:style w:type="character" w:customStyle="1" w:styleId="WW8Num24z3">
    <w:name w:val="WW8Num24z3"/>
    <w:rsid w:val="007A7741"/>
  </w:style>
  <w:style w:type="character" w:customStyle="1" w:styleId="WW8Num24z4">
    <w:name w:val="WW8Num24z4"/>
    <w:rsid w:val="007A7741"/>
  </w:style>
  <w:style w:type="character" w:customStyle="1" w:styleId="WW8Num24z5">
    <w:name w:val="WW8Num24z5"/>
    <w:rsid w:val="007A7741"/>
  </w:style>
  <w:style w:type="character" w:customStyle="1" w:styleId="WW8Num24z6">
    <w:name w:val="WW8Num24z6"/>
    <w:rsid w:val="007A7741"/>
  </w:style>
  <w:style w:type="character" w:customStyle="1" w:styleId="WW8Num24z7">
    <w:name w:val="WW8Num24z7"/>
    <w:rsid w:val="007A7741"/>
  </w:style>
  <w:style w:type="character" w:customStyle="1" w:styleId="WW8Num24z8">
    <w:name w:val="WW8Num24z8"/>
    <w:rsid w:val="007A7741"/>
  </w:style>
  <w:style w:type="character" w:customStyle="1" w:styleId="WW8Num25z0">
    <w:name w:val="WW8Num25z0"/>
    <w:rsid w:val="007A7741"/>
  </w:style>
  <w:style w:type="character" w:customStyle="1" w:styleId="WW8Num25z1">
    <w:name w:val="WW8Num25z1"/>
    <w:rsid w:val="007A7741"/>
  </w:style>
  <w:style w:type="character" w:customStyle="1" w:styleId="WW8Num25z2">
    <w:name w:val="WW8Num25z2"/>
    <w:rsid w:val="007A7741"/>
  </w:style>
  <w:style w:type="character" w:customStyle="1" w:styleId="WW8Num25z3">
    <w:name w:val="WW8Num25z3"/>
    <w:rsid w:val="007A7741"/>
  </w:style>
  <w:style w:type="character" w:customStyle="1" w:styleId="WW8Num25z4">
    <w:name w:val="WW8Num25z4"/>
    <w:rsid w:val="007A7741"/>
  </w:style>
  <w:style w:type="character" w:customStyle="1" w:styleId="WW8Num25z5">
    <w:name w:val="WW8Num25z5"/>
    <w:rsid w:val="007A7741"/>
  </w:style>
  <w:style w:type="character" w:customStyle="1" w:styleId="WW8Num25z6">
    <w:name w:val="WW8Num25z6"/>
    <w:rsid w:val="007A7741"/>
  </w:style>
  <w:style w:type="character" w:customStyle="1" w:styleId="WW8Num25z7">
    <w:name w:val="WW8Num25z7"/>
    <w:rsid w:val="007A7741"/>
  </w:style>
  <w:style w:type="character" w:customStyle="1" w:styleId="WW8Num25z8">
    <w:name w:val="WW8Num25z8"/>
    <w:rsid w:val="007A7741"/>
  </w:style>
  <w:style w:type="character" w:customStyle="1" w:styleId="WW8Num26z0">
    <w:name w:val="WW8Num26z0"/>
    <w:rsid w:val="007A7741"/>
  </w:style>
  <w:style w:type="character" w:customStyle="1" w:styleId="WW8Num26z1">
    <w:name w:val="WW8Num26z1"/>
    <w:rsid w:val="007A7741"/>
  </w:style>
  <w:style w:type="character" w:customStyle="1" w:styleId="WW8Num26z2">
    <w:name w:val="WW8Num26z2"/>
    <w:rsid w:val="007A7741"/>
  </w:style>
  <w:style w:type="character" w:customStyle="1" w:styleId="WW8Num26z3">
    <w:name w:val="WW8Num26z3"/>
    <w:rsid w:val="007A7741"/>
  </w:style>
  <w:style w:type="character" w:customStyle="1" w:styleId="WW8Num26z4">
    <w:name w:val="WW8Num26z4"/>
    <w:rsid w:val="007A7741"/>
  </w:style>
  <w:style w:type="character" w:customStyle="1" w:styleId="WW8Num26z5">
    <w:name w:val="WW8Num26z5"/>
    <w:rsid w:val="007A7741"/>
  </w:style>
  <w:style w:type="character" w:customStyle="1" w:styleId="WW8Num26z6">
    <w:name w:val="WW8Num26z6"/>
    <w:rsid w:val="007A7741"/>
  </w:style>
  <w:style w:type="character" w:customStyle="1" w:styleId="WW8Num26z7">
    <w:name w:val="WW8Num26z7"/>
    <w:rsid w:val="007A7741"/>
  </w:style>
  <w:style w:type="character" w:customStyle="1" w:styleId="WW8Num26z8">
    <w:name w:val="WW8Num26z8"/>
    <w:rsid w:val="007A7741"/>
  </w:style>
  <w:style w:type="character" w:customStyle="1" w:styleId="WW8Num27z0">
    <w:name w:val="WW8Num27z0"/>
    <w:rsid w:val="007A7741"/>
    <w:rPr>
      <w:rFonts w:ascii="Symbol" w:hAnsi="Symbol" w:cs="Symbol"/>
    </w:rPr>
  </w:style>
  <w:style w:type="character" w:customStyle="1" w:styleId="WW8Num27z1">
    <w:name w:val="WW8Num27z1"/>
    <w:rsid w:val="007A7741"/>
    <w:rPr>
      <w:rFonts w:ascii="Courier New" w:hAnsi="Courier New" w:cs="Courier New"/>
    </w:rPr>
  </w:style>
  <w:style w:type="character" w:customStyle="1" w:styleId="WW8Num27z2">
    <w:name w:val="WW8Num27z2"/>
    <w:rsid w:val="007A7741"/>
    <w:rPr>
      <w:rFonts w:ascii="Wingdings" w:hAnsi="Wingdings" w:cs="Wingdings"/>
    </w:rPr>
  </w:style>
  <w:style w:type="character" w:customStyle="1" w:styleId="WW8Num28z0">
    <w:name w:val="WW8Num28z0"/>
    <w:rsid w:val="007A7741"/>
  </w:style>
  <w:style w:type="character" w:customStyle="1" w:styleId="WW8Num28z1">
    <w:name w:val="WW8Num28z1"/>
    <w:rsid w:val="007A7741"/>
  </w:style>
  <w:style w:type="character" w:customStyle="1" w:styleId="WW8Num28z2">
    <w:name w:val="WW8Num28z2"/>
    <w:rsid w:val="007A7741"/>
  </w:style>
  <w:style w:type="character" w:customStyle="1" w:styleId="WW8Num28z3">
    <w:name w:val="WW8Num28z3"/>
    <w:rsid w:val="007A7741"/>
  </w:style>
  <w:style w:type="character" w:customStyle="1" w:styleId="WW8Num28z4">
    <w:name w:val="WW8Num28z4"/>
    <w:rsid w:val="007A7741"/>
  </w:style>
  <w:style w:type="character" w:customStyle="1" w:styleId="WW8Num28z5">
    <w:name w:val="WW8Num28z5"/>
    <w:rsid w:val="007A7741"/>
  </w:style>
  <w:style w:type="character" w:customStyle="1" w:styleId="WW8Num28z6">
    <w:name w:val="WW8Num28z6"/>
    <w:rsid w:val="007A7741"/>
  </w:style>
  <w:style w:type="character" w:customStyle="1" w:styleId="WW8Num28z7">
    <w:name w:val="WW8Num28z7"/>
    <w:rsid w:val="007A7741"/>
  </w:style>
  <w:style w:type="character" w:customStyle="1" w:styleId="WW8Num28z8">
    <w:name w:val="WW8Num28z8"/>
    <w:rsid w:val="007A7741"/>
  </w:style>
  <w:style w:type="character" w:customStyle="1" w:styleId="WW8Num29z0">
    <w:name w:val="WW8Num29z0"/>
    <w:rsid w:val="007A7741"/>
    <w:rPr>
      <w:rFonts w:ascii="Symbol" w:hAnsi="Symbol" w:cs="Symbol"/>
    </w:rPr>
  </w:style>
  <w:style w:type="character" w:customStyle="1" w:styleId="WW8Num29z1">
    <w:name w:val="WW8Num29z1"/>
    <w:rsid w:val="007A7741"/>
    <w:rPr>
      <w:rFonts w:ascii="Courier New" w:hAnsi="Courier New" w:cs="Courier New"/>
    </w:rPr>
  </w:style>
  <w:style w:type="character" w:customStyle="1" w:styleId="WW8Num29z2">
    <w:name w:val="WW8Num29z2"/>
    <w:rsid w:val="007A7741"/>
    <w:rPr>
      <w:rFonts w:ascii="Wingdings" w:hAnsi="Wingdings" w:cs="Wingdings"/>
    </w:rPr>
  </w:style>
  <w:style w:type="character" w:customStyle="1" w:styleId="Internetlink">
    <w:name w:val="Internet link"/>
    <w:rsid w:val="007A7741"/>
    <w:rPr>
      <w:color w:val="0000FF"/>
      <w:u w:val="single"/>
    </w:rPr>
  </w:style>
  <w:style w:type="character" w:styleId="Numerstrony">
    <w:name w:val="page number"/>
    <w:basedOn w:val="Domylnaczcionkaakapitu"/>
    <w:rsid w:val="007A7741"/>
  </w:style>
  <w:style w:type="character" w:customStyle="1" w:styleId="StopkaZnak">
    <w:name w:val="Stopka Znak"/>
    <w:rsid w:val="007A7741"/>
    <w:rPr>
      <w:rFonts w:ascii="Arial" w:hAnsi="Arial" w:cs="Arial"/>
      <w:sz w:val="24"/>
    </w:rPr>
  </w:style>
  <w:style w:type="character" w:customStyle="1" w:styleId="NagwekZnak">
    <w:name w:val="Nagłówek Znak"/>
    <w:rsid w:val="007A7741"/>
    <w:rPr>
      <w:rFonts w:ascii="Arial" w:hAnsi="Arial" w:cs="Arial"/>
      <w:sz w:val="24"/>
    </w:rPr>
  </w:style>
  <w:style w:type="character" w:customStyle="1" w:styleId="Nagwek11">
    <w:name w:val="Nagłówek #1_"/>
    <w:rsid w:val="007A7741"/>
    <w:rPr>
      <w:rFonts w:ascii="Verdana" w:hAnsi="Verdana" w:cs="Verdana"/>
      <w:spacing w:val="-10"/>
      <w:sz w:val="22"/>
      <w:szCs w:val="22"/>
      <w:shd w:val="clear" w:color="auto" w:fill="FFFFFF"/>
    </w:rPr>
  </w:style>
  <w:style w:type="character" w:customStyle="1" w:styleId="Teksttreci2">
    <w:name w:val="Tekst treści2"/>
    <w:rsid w:val="007A7741"/>
    <w:rPr>
      <w:rFonts w:ascii="Verdana" w:hAnsi="Verdana" w:cs="Verdana"/>
      <w:spacing w:val="0"/>
      <w:sz w:val="17"/>
      <w:szCs w:val="17"/>
    </w:rPr>
  </w:style>
  <w:style w:type="character" w:customStyle="1" w:styleId="Teksttreci">
    <w:name w:val="Tekst treści_"/>
    <w:link w:val="Teksttreci0"/>
    <w:qFormat/>
    <w:rsid w:val="007A7741"/>
    <w:rPr>
      <w:rFonts w:ascii="Verdana" w:hAnsi="Verdana" w:cs="Verdana"/>
      <w:sz w:val="17"/>
      <w:szCs w:val="17"/>
      <w:shd w:val="clear" w:color="auto" w:fill="FFFFFF"/>
    </w:rPr>
  </w:style>
  <w:style w:type="character" w:customStyle="1" w:styleId="Podpistabeli7">
    <w:name w:val="Podpis tabeli + 7"/>
    <w:rsid w:val="007A7741"/>
    <w:rPr>
      <w:rFonts w:ascii="Verdana" w:hAnsi="Verdana" w:cs="Verdana"/>
      <w:spacing w:val="0"/>
      <w:sz w:val="15"/>
      <w:szCs w:val="15"/>
    </w:rPr>
  </w:style>
  <w:style w:type="character" w:customStyle="1" w:styleId="NumberingSymbols">
    <w:name w:val="Numbering Symbols"/>
    <w:rsid w:val="007A7741"/>
  </w:style>
  <w:style w:type="character" w:customStyle="1" w:styleId="BulletSymbols">
    <w:name w:val="Bullet Symbols"/>
    <w:rsid w:val="007A7741"/>
    <w:rPr>
      <w:rFonts w:ascii="OpenSymbol" w:eastAsia="OpenSymbol" w:hAnsi="OpenSymbol" w:cs="OpenSymbol"/>
    </w:rPr>
  </w:style>
  <w:style w:type="character" w:styleId="Hipercze">
    <w:name w:val="Hyperlink"/>
    <w:basedOn w:val="Domylnaczcionkaakapitu"/>
    <w:rsid w:val="007A7741"/>
    <w:rPr>
      <w:color w:val="auto"/>
      <w:u w:val="single"/>
    </w:rPr>
  </w:style>
  <w:style w:type="numbering" w:customStyle="1" w:styleId="WW8Num1">
    <w:name w:val="WW8Num1"/>
    <w:basedOn w:val="Bezlisty"/>
    <w:rsid w:val="007A7741"/>
    <w:pPr>
      <w:numPr>
        <w:numId w:val="1"/>
      </w:numPr>
    </w:pPr>
  </w:style>
  <w:style w:type="numbering" w:customStyle="1" w:styleId="WW8Num2">
    <w:name w:val="WW8Num2"/>
    <w:basedOn w:val="Bezlisty"/>
    <w:rsid w:val="007A7741"/>
    <w:pPr>
      <w:numPr>
        <w:numId w:val="2"/>
      </w:numPr>
    </w:pPr>
  </w:style>
  <w:style w:type="numbering" w:customStyle="1" w:styleId="WW8Num3">
    <w:name w:val="WW8Num3"/>
    <w:basedOn w:val="Bezlisty"/>
    <w:rsid w:val="007A7741"/>
    <w:pPr>
      <w:numPr>
        <w:numId w:val="3"/>
      </w:numPr>
    </w:pPr>
  </w:style>
  <w:style w:type="numbering" w:customStyle="1" w:styleId="WW8Num4">
    <w:name w:val="WW8Num4"/>
    <w:basedOn w:val="Bezlisty"/>
    <w:rsid w:val="007A7741"/>
    <w:pPr>
      <w:numPr>
        <w:numId w:val="4"/>
      </w:numPr>
    </w:pPr>
  </w:style>
  <w:style w:type="numbering" w:customStyle="1" w:styleId="WW8Num5">
    <w:name w:val="WW8Num5"/>
    <w:basedOn w:val="Bezlisty"/>
    <w:rsid w:val="007A7741"/>
    <w:pPr>
      <w:numPr>
        <w:numId w:val="5"/>
      </w:numPr>
    </w:pPr>
  </w:style>
  <w:style w:type="numbering" w:customStyle="1" w:styleId="WW8Num6">
    <w:name w:val="WW8Num6"/>
    <w:basedOn w:val="Bezlisty"/>
    <w:rsid w:val="007A7741"/>
    <w:pPr>
      <w:numPr>
        <w:numId w:val="6"/>
      </w:numPr>
    </w:pPr>
  </w:style>
  <w:style w:type="numbering" w:customStyle="1" w:styleId="WW8Num7">
    <w:name w:val="WW8Num7"/>
    <w:basedOn w:val="Bezlisty"/>
    <w:rsid w:val="007A7741"/>
    <w:pPr>
      <w:numPr>
        <w:numId w:val="7"/>
      </w:numPr>
    </w:pPr>
  </w:style>
  <w:style w:type="numbering" w:customStyle="1" w:styleId="WW8Num8">
    <w:name w:val="WW8Num8"/>
    <w:basedOn w:val="Bezlisty"/>
    <w:rsid w:val="007A7741"/>
    <w:pPr>
      <w:numPr>
        <w:numId w:val="8"/>
      </w:numPr>
    </w:pPr>
  </w:style>
  <w:style w:type="numbering" w:customStyle="1" w:styleId="WW8Num9">
    <w:name w:val="WW8Num9"/>
    <w:basedOn w:val="Bezlisty"/>
    <w:rsid w:val="007A7741"/>
    <w:pPr>
      <w:numPr>
        <w:numId w:val="9"/>
      </w:numPr>
    </w:pPr>
  </w:style>
  <w:style w:type="numbering" w:customStyle="1" w:styleId="WW8Num10">
    <w:name w:val="WW8Num10"/>
    <w:basedOn w:val="Bezlisty"/>
    <w:rsid w:val="007A7741"/>
    <w:pPr>
      <w:numPr>
        <w:numId w:val="10"/>
      </w:numPr>
    </w:pPr>
  </w:style>
  <w:style w:type="numbering" w:customStyle="1" w:styleId="WW8Num11">
    <w:name w:val="WW8Num11"/>
    <w:basedOn w:val="Bezlisty"/>
    <w:rsid w:val="007A7741"/>
    <w:pPr>
      <w:numPr>
        <w:numId w:val="11"/>
      </w:numPr>
    </w:pPr>
  </w:style>
  <w:style w:type="numbering" w:customStyle="1" w:styleId="WW8Num12">
    <w:name w:val="WW8Num12"/>
    <w:basedOn w:val="Bezlisty"/>
    <w:rsid w:val="007A7741"/>
    <w:pPr>
      <w:numPr>
        <w:numId w:val="12"/>
      </w:numPr>
    </w:pPr>
  </w:style>
  <w:style w:type="numbering" w:customStyle="1" w:styleId="WW8Num13">
    <w:name w:val="WW8Num13"/>
    <w:basedOn w:val="Bezlisty"/>
    <w:rsid w:val="007A7741"/>
    <w:pPr>
      <w:numPr>
        <w:numId w:val="13"/>
      </w:numPr>
    </w:pPr>
  </w:style>
  <w:style w:type="numbering" w:customStyle="1" w:styleId="WW8Num14">
    <w:name w:val="WW8Num14"/>
    <w:basedOn w:val="Bezlisty"/>
    <w:rsid w:val="007A7741"/>
    <w:pPr>
      <w:numPr>
        <w:numId w:val="14"/>
      </w:numPr>
    </w:pPr>
  </w:style>
  <w:style w:type="numbering" w:customStyle="1" w:styleId="WW8Num15">
    <w:name w:val="WW8Num15"/>
    <w:basedOn w:val="Bezlisty"/>
    <w:rsid w:val="007A7741"/>
    <w:pPr>
      <w:numPr>
        <w:numId w:val="15"/>
      </w:numPr>
    </w:pPr>
  </w:style>
  <w:style w:type="numbering" w:customStyle="1" w:styleId="WW8Num16">
    <w:name w:val="WW8Num16"/>
    <w:basedOn w:val="Bezlisty"/>
    <w:rsid w:val="007A7741"/>
    <w:pPr>
      <w:numPr>
        <w:numId w:val="16"/>
      </w:numPr>
    </w:pPr>
  </w:style>
  <w:style w:type="numbering" w:customStyle="1" w:styleId="WW8Num17">
    <w:name w:val="WW8Num17"/>
    <w:basedOn w:val="Bezlisty"/>
    <w:rsid w:val="007A7741"/>
    <w:pPr>
      <w:numPr>
        <w:numId w:val="17"/>
      </w:numPr>
    </w:pPr>
  </w:style>
  <w:style w:type="numbering" w:customStyle="1" w:styleId="WW8Num18">
    <w:name w:val="WW8Num18"/>
    <w:basedOn w:val="Bezlisty"/>
    <w:rsid w:val="007A7741"/>
    <w:pPr>
      <w:numPr>
        <w:numId w:val="18"/>
      </w:numPr>
    </w:pPr>
  </w:style>
  <w:style w:type="numbering" w:customStyle="1" w:styleId="WW8Num19">
    <w:name w:val="WW8Num19"/>
    <w:basedOn w:val="Bezlisty"/>
    <w:rsid w:val="007A7741"/>
    <w:pPr>
      <w:numPr>
        <w:numId w:val="19"/>
      </w:numPr>
    </w:pPr>
  </w:style>
  <w:style w:type="numbering" w:customStyle="1" w:styleId="WW8Num20">
    <w:name w:val="WW8Num20"/>
    <w:basedOn w:val="Bezlisty"/>
    <w:rsid w:val="007A7741"/>
    <w:pPr>
      <w:numPr>
        <w:numId w:val="20"/>
      </w:numPr>
    </w:pPr>
  </w:style>
  <w:style w:type="numbering" w:customStyle="1" w:styleId="WW8Num21">
    <w:name w:val="WW8Num21"/>
    <w:basedOn w:val="Bezlisty"/>
    <w:rsid w:val="007A7741"/>
    <w:pPr>
      <w:numPr>
        <w:numId w:val="21"/>
      </w:numPr>
    </w:pPr>
  </w:style>
  <w:style w:type="numbering" w:customStyle="1" w:styleId="WW8Num22">
    <w:name w:val="WW8Num22"/>
    <w:basedOn w:val="Bezlisty"/>
    <w:rsid w:val="007A7741"/>
    <w:pPr>
      <w:numPr>
        <w:numId w:val="22"/>
      </w:numPr>
    </w:pPr>
  </w:style>
  <w:style w:type="numbering" w:customStyle="1" w:styleId="WW8Num23">
    <w:name w:val="WW8Num23"/>
    <w:basedOn w:val="Bezlisty"/>
    <w:rsid w:val="007A7741"/>
    <w:pPr>
      <w:numPr>
        <w:numId w:val="23"/>
      </w:numPr>
    </w:pPr>
  </w:style>
  <w:style w:type="numbering" w:customStyle="1" w:styleId="WW8Num24">
    <w:name w:val="WW8Num24"/>
    <w:basedOn w:val="Bezlisty"/>
    <w:rsid w:val="007A7741"/>
    <w:pPr>
      <w:numPr>
        <w:numId w:val="24"/>
      </w:numPr>
    </w:pPr>
  </w:style>
  <w:style w:type="numbering" w:customStyle="1" w:styleId="WW8Num25">
    <w:name w:val="WW8Num25"/>
    <w:basedOn w:val="Bezlisty"/>
    <w:rsid w:val="007A7741"/>
    <w:pPr>
      <w:numPr>
        <w:numId w:val="25"/>
      </w:numPr>
    </w:pPr>
  </w:style>
  <w:style w:type="numbering" w:customStyle="1" w:styleId="WW8Num26">
    <w:name w:val="WW8Num26"/>
    <w:basedOn w:val="Bezlisty"/>
    <w:rsid w:val="007A7741"/>
    <w:pPr>
      <w:numPr>
        <w:numId w:val="26"/>
      </w:numPr>
    </w:pPr>
  </w:style>
  <w:style w:type="numbering" w:customStyle="1" w:styleId="WW8Num27">
    <w:name w:val="WW8Num27"/>
    <w:basedOn w:val="Bezlisty"/>
    <w:rsid w:val="007A7741"/>
    <w:pPr>
      <w:numPr>
        <w:numId w:val="27"/>
      </w:numPr>
    </w:pPr>
  </w:style>
  <w:style w:type="numbering" w:customStyle="1" w:styleId="WW8Num28">
    <w:name w:val="WW8Num28"/>
    <w:basedOn w:val="Bezlisty"/>
    <w:rsid w:val="007A7741"/>
    <w:pPr>
      <w:numPr>
        <w:numId w:val="28"/>
      </w:numPr>
    </w:pPr>
  </w:style>
  <w:style w:type="numbering" w:customStyle="1" w:styleId="WW8Num29">
    <w:name w:val="WW8Num29"/>
    <w:basedOn w:val="Bezlisty"/>
    <w:rsid w:val="007A7741"/>
    <w:pPr>
      <w:numPr>
        <w:numId w:val="29"/>
      </w:numPr>
    </w:pPr>
  </w:style>
  <w:style w:type="character" w:customStyle="1" w:styleId="AkapitzlistZnak">
    <w:name w:val="Akapit z listą Znak"/>
    <w:aliases w:val="normalny tekst Znak,Akapit z listą1 Znak,CP-UC Znak,CP-Punkty Znak,Bullet List Znak,List - bullets Znak,Equipment Znak,Bullet 1 Znak,List Paragraph1 Znak,List Paragraph Char Char Znak,b1 Znak,Figure_name Znak,lp1 Znak,Ref Znak"/>
    <w:link w:val="Akapitzlist"/>
    <w:uiPriority w:val="34"/>
    <w:qFormat/>
    <w:locked/>
    <w:rsid w:val="00943A62"/>
    <w:rPr>
      <w:rFonts w:ascii="Arial" w:eastAsia="Times New Roman" w:hAnsi="Arial" w:cs="Arial"/>
      <w:lang w:bidi="ar-SA"/>
    </w:rPr>
  </w:style>
  <w:style w:type="paragraph" w:customStyle="1" w:styleId="Teksttreci0">
    <w:name w:val="Tekst treści"/>
    <w:basedOn w:val="Normalny"/>
    <w:link w:val="Teksttreci"/>
    <w:qFormat/>
    <w:rsid w:val="00EE1C2C"/>
    <w:pPr>
      <w:widowControl/>
      <w:shd w:val="clear" w:color="auto" w:fill="FFFFFF"/>
      <w:suppressAutoHyphens w:val="0"/>
      <w:autoSpaceDN/>
      <w:spacing w:line="240" w:lineRule="exact"/>
      <w:ind w:hanging="1100"/>
      <w:jc w:val="both"/>
      <w:textAlignment w:val="auto"/>
    </w:pPr>
    <w:rPr>
      <w:rFonts w:ascii="Verdana" w:hAnsi="Verdana" w:cs="Verdana"/>
      <w:sz w:val="17"/>
      <w:szCs w:val="17"/>
    </w:rPr>
  </w:style>
  <w:style w:type="paragraph" w:customStyle="1" w:styleId="Tekstpodstawowy21">
    <w:name w:val="Tekst podstawowy 21"/>
    <w:basedOn w:val="Normalny"/>
    <w:rsid w:val="006E17E4"/>
    <w:pPr>
      <w:widowControl/>
      <w:suppressAutoHyphens w:val="0"/>
      <w:overflowPunct w:val="0"/>
      <w:autoSpaceDE w:val="0"/>
      <w:adjustRightInd w:val="0"/>
      <w:jc w:val="both"/>
      <w:textAlignment w:val="auto"/>
    </w:pPr>
    <w:rPr>
      <w:rFonts w:ascii="Arial" w:eastAsia="Times New Roman" w:hAnsi="Arial" w:cs="Times New Roman"/>
      <w:kern w:val="0"/>
      <w:sz w:val="20"/>
      <w:szCs w:val="20"/>
      <w:lang w:eastAsia="pl-PL" w:bidi="ar-SA"/>
    </w:rPr>
  </w:style>
  <w:style w:type="paragraph" w:styleId="Tekstpodstawowy">
    <w:name w:val="Body Text"/>
    <w:basedOn w:val="Normalny"/>
    <w:link w:val="TekstpodstawowyZnak"/>
    <w:rsid w:val="009940D6"/>
    <w:pPr>
      <w:widowControl/>
      <w:suppressAutoHyphens w:val="0"/>
      <w:autoSpaceDN/>
      <w:spacing w:after="120"/>
      <w:textAlignment w:val="auto"/>
    </w:pPr>
    <w:rPr>
      <w:rFonts w:eastAsia="Calibri" w:cs="Times New Roman"/>
      <w:kern w:val="0"/>
      <w:lang w:eastAsia="en-US" w:bidi="ar-SA"/>
    </w:rPr>
  </w:style>
  <w:style w:type="character" w:customStyle="1" w:styleId="TekstpodstawowyZnak">
    <w:name w:val="Tekst podstawowy Znak"/>
    <w:basedOn w:val="Domylnaczcionkaakapitu"/>
    <w:link w:val="Tekstpodstawowy"/>
    <w:rsid w:val="009940D6"/>
    <w:rPr>
      <w:rFonts w:eastAsia="Calibri" w:cs="Times New Roman"/>
      <w:kern w:val="0"/>
      <w:lang w:eastAsia="en-US" w:bidi="ar-SA"/>
    </w:rPr>
  </w:style>
  <w:style w:type="paragraph" w:styleId="Tekstpodstawowy2">
    <w:name w:val="Body Text 2"/>
    <w:basedOn w:val="Normalny"/>
    <w:link w:val="Tekstpodstawowy2Znak"/>
    <w:rsid w:val="009940D6"/>
    <w:pPr>
      <w:widowControl/>
      <w:suppressAutoHyphens w:val="0"/>
      <w:autoSpaceDN/>
      <w:spacing w:after="120" w:line="480" w:lineRule="auto"/>
      <w:textAlignment w:val="auto"/>
    </w:pPr>
    <w:rPr>
      <w:rFonts w:eastAsia="Calibri" w:cs="Times New Roman"/>
      <w:kern w:val="0"/>
      <w:lang w:eastAsia="en-US" w:bidi="ar-SA"/>
    </w:rPr>
  </w:style>
  <w:style w:type="character" w:customStyle="1" w:styleId="Tekstpodstawowy2Znak">
    <w:name w:val="Tekst podstawowy 2 Znak"/>
    <w:basedOn w:val="Domylnaczcionkaakapitu"/>
    <w:link w:val="Tekstpodstawowy2"/>
    <w:rsid w:val="009940D6"/>
    <w:rPr>
      <w:rFonts w:eastAsia="Calibri" w:cs="Times New Roman"/>
      <w:kern w:val="0"/>
      <w:lang w:eastAsia="en-US" w:bidi="ar-SA"/>
    </w:rPr>
  </w:style>
  <w:style w:type="character" w:customStyle="1" w:styleId="Nagwek1Znak">
    <w:name w:val="Nagłówek 1 Znak"/>
    <w:basedOn w:val="Domylnaczcionkaakapitu"/>
    <w:link w:val="Nagwek1"/>
    <w:uiPriority w:val="9"/>
    <w:rsid w:val="009940D6"/>
    <w:rPr>
      <w:rFonts w:asciiTheme="majorHAnsi" w:eastAsiaTheme="majorEastAsia" w:hAnsiTheme="majorHAnsi" w:cs="Mangal"/>
      <w:color w:val="365F91" w:themeColor="accent1" w:themeShade="BF"/>
      <w:sz w:val="32"/>
      <w:szCs w:val="29"/>
    </w:rPr>
  </w:style>
  <w:style w:type="paragraph" w:styleId="Tekstprzypisukocowego">
    <w:name w:val="endnote text"/>
    <w:basedOn w:val="Normalny"/>
    <w:link w:val="TekstprzypisukocowegoZnak"/>
    <w:uiPriority w:val="99"/>
    <w:semiHidden/>
    <w:rsid w:val="009940D6"/>
    <w:pPr>
      <w:widowControl/>
      <w:suppressAutoHyphens w:val="0"/>
      <w:autoSpaceDN/>
      <w:textAlignment w:val="auto"/>
    </w:pPr>
    <w:rPr>
      <w:rFonts w:ascii="Courier New" w:eastAsia="Times New Roman" w:hAnsi="Courier New" w:cs="Times New Roman"/>
      <w:kern w:val="0"/>
      <w:sz w:val="20"/>
      <w:szCs w:val="20"/>
      <w:lang w:eastAsia="pl-PL" w:bidi="ar-SA"/>
    </w:rPr>
  </w:style>
  <w:style w:type="character" w:customStyle="1" w:styleId="TekstprzypisukocowegoZnak">
    <w:name w:val="Tekst przypisu końcowego Znak"/>
    <w:basedOn w:val="Domylnaczcionkaakapitu"/>
    <w:link w:val="Tekstprzypisukocowego"/>
    <w:uiPriority w:val="99"/>
    <w:semiHidden/>
    <w:rsid w:val="009940D6"/>
    <w:rPr>
      <w:rFonts w:ascii="Courier New" w:eastAsia="Times New Roman" w:hAnsi="Courier New" w:cs="Times New Roman"/>
      <w:kern w:val="0"/>
      <w:sz w:val="20"/>
      <w:szCs w:val="20"/>
      <w:lang w:eastAsia="pl-PL" w:bidi="ar-SA"/>
    </w:rPr>
  </w:style>
  <w:style w:type="character" w:styleId="Odwoanieprzypisukocowego">
    <w:name w:val="endnote reference"/>
    <w:uiPriority w:val="99"/>
    <w:semiHidden/>
    <w:rsid w:val="009940D6"/>
    <w:rPr>
      <w:vertAlign w:val="superscript"/>
    </w:rPr>
  </w:style>
  <w:style w:type="character" w:styleId="Wyrnieniedelikatne">
    <w:name w:val="Subtle Emphasis"/>
    <w:basedOn w:val="Domylnaczcionkaakapitu"/>
    <w:uiPriority w:val="19"/>
    <w:qFormat/>
    <w:rsid w:val="00757EC2"/>
    <w:rPr>
      <w:i/>
      <w:iCs/>
      <w:color w:val="404040" w:themeColor="text1" w:themeTint="BF"/>
    </w:rPr>
  </w:style>
  <w:style w:type="character" w:styleId="Pogrubienie">
    <w:name w:val="Strong"/>
    <w:qFormat/>
    <w:rsid w:val="00E57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9438">
      <w:bodyDiv w:val="1"/>
      <w:marLeft w:val="0"/>
      <w:marRight w:val="0"/>
      <w:marTop w:val="0"/>
      <w:marBottom w:val="0"/>
      <w:divBdr>
        <w:top w:val="none" w:sz="0" w:space="0" w:color="auto"/>
        <w:left w:val="none" w:sz="0" w:space="0" w:color="auto"/>
        <w:bottom w:val="none" w:sz="0" w:space="0" w:color="auto"/>
        <w:right w:val="none" w:sz="0" w:space="0" w:color="auto"/>
      </w:divBdr>
    </w:div>
    <w:div w:id="195700970">
      <w:bodyDiv w:val="1"/>
      <w:marLeft w:val="0"/>
      <w:marRight w:val="0"/>
      <w:marTop w:val="0"/>
      <w:marBottom w:val="0"/>
      <w:divBdr>
        <w:top w:val="none" w:sz="0" w:space="0" w:color="auto"/>
        <w:left w:val="none" w:sz="0" w:space="0" w:color="auto"/>
        <w:bottom w:val="none" w:sz="0" w:space="0" w:color="auto"/>
        <w:right w:val="none" w:sz="0" w:space="0" w:color="auto"/>
      </w:divBdr>
    </w:div>
    <w:div w:id="217015787">
      <w:bodyDiv w:val="1"/>
      <w:marLeft w:val="0"/>
      <w:marRight w:val="0"/>
      <w:marTop w:val="0"/>
      <w:marBottom w:val="0"/>
      <w:divBdr>
        <w:top w:val="none" w:sz="0" w:space="0" w:color="auto"/>
        <w:left w:val="none" w:sz="0" w:space="0" w:color="auto"/>
        <w:bottom w:val="none" w:sz="0" w:space="0" w:color="auto"/>
        <w:right w:val="none" w:sz="0" w:space="0" w:color="auto"/>
      </w:divBdr>
    </w:div>
    <w:div w:id="480268390">
      <w:bodyDiv w:val="1"/>
      <w:marLeft w:val="0"/>
      <w:marRight w:val="0"/>
      <w:marTop w:val="0"/>
      <w:marBottom w:val="0"/>
      <w:divBdr>
        <w:top w:val="none" w:sz="0" w:space="0" w:color="auto"/>
        <w:left w:val="none" w:sz="0" w:space="0" w:color="auto"/>
        <w:bottom w:val="none" w:sz="0" w:space="0" w:color="auto"/>
        <w:right w:val="none" w:sz="0" w:space="0" w:color="auto"/>
      </w:divBdr>
    </w:div>
    <w:div w:id="813985139">
      <w:bodyDiv w:val="1"/>
      <w:marLeft w:val="0"/>
      <w:marRight w:val="0"/>
      <w:marTop w:val="0"/>
      <w:marBottom w:val="0"/>
      <w:divBdr>
        <w:top w:val="none" w:sz="0" w:space="0" w:color="auto"/>
        <w:left w:val="none" w:sz="0" w:space="0" w:color="auto"/>
        <w:bottom w:val="none" w:sz="0" w:space="0" w:color="auto"/>
        <w:right w:val="none" w:sz="0" w:space="0" w:color="auto"/>
      </w:divBdr>
    </w:div>
    <w:div w:id="831414214">
      <w:bodyDiv w:val="1"/>
      <w:marLeft w:val="0"/>
      <w:marRight w:val="0"/>
      <w:marTop w:val="0"/>
      <w:marBottom w:val="0"/>
      <w:divBdr>
        <w:top w:val="none" w:sz="0" w:space="0" w:color="auto"/>
        <w:left w:val="none" w:sz="0" w:space="0" w:color="auto"/>
        <w:bottom w:val="none" w:sz="0" w:space="0" w:color="auto"/>
        <w:right w:val="none" w:sz="0" w:space="0" w:color="auto"/>
      </w:divBdr>
    </w:div>
    <w:div w:id="977344776">
      <w:bodyDiv w:val="1"/>
      <w:marLeft w:val="0"/>
      <w:marRight w:val="0"/>
      <w:marTop w:val="0"/>
      <w:marBottom w:val="0"/>
      <w:divBdr>
        <w:top w:val="none" w:sz="0" w:space="0" w:color="auto"/>
        <w:left w:val="none" w:sz="0" w:space="0" w:color="auto"/>
        <w:bottom w:val="none" w:sz="0" w:space="0" w:color="auto"/>
        <w:right w:val="none" w:sz="0" w:space="0" w:color="auto"/>
      </w:divBdr>
    </w:div>
    <w:div w:id="1105922270">
      <w:bodyDiv w:val="1"/>
      <w:marLeft w:val="0"/>
      <w:marRight w:val="0"/>
      <w:marTop w:val="0"/>
      <w:marBottom w:val="0"/>
      <w:divBdr>
        <w:top w:val="none" w:sz="0" w:space="0" w:color="auto"/>
        <w:left w:val="none" w:sz="0" w:space="0" w:color="auto"/>
        <w:bottom w:val="none" w:sz="0" w:space="0" w:color="auto"/>
        <w:right w:val="none" w:sz="0" w:space="0" w:color="auto"/>
      </w:divBdr>
    </w:div>
    <w:div w:id="1229924750">
      <w:bodyDiv w:val="1"/>
      <w:marLeft w:val="0"/>
      <w:marRight w:val="0"/>
      <w:marTop w:val="0"/>
      <w:marBottom w:val="0"/>
      <w:divBdr>
        <w:top w:val="none" w:sz="0" w:space="0" w:color="auto"/>
        <w:left w:val="none" w:sz="0" w:space="0" w:color="auto"/>
        <w:bottom w:val="none" w:sz="0" w:space="0" w:color="auto"/>
        <w:right w:val="none" w:sz="0" w:space="0" w:color="auto"/>
      </w:divBdr>
    </w:div>
    <w:div w:id="1310212189">
      <w:bodyDiv w:val="1"/>
      <w:marLeft w:val="0"/>
      <w:marRight w:val="0"/>
      <w:marTop w:val="0"/>
      <w:marBottom w:val="0"/>
      <w:divBdr>
        <w:top w:val="none" w:sz="0" w:space="0" w:color="auto"/>
        <w:left w:val="none" w:sz="0" w:space="0" w:color="auto"/>
        <w:bottom w:val="none" w:sz="0" w:space="0" w:color="auto"/>
        <w:right w:val="none" w:sz="0" w:space="0" w:color="auto"/>
      </w:divBdr>
    </w:div>
    <w:div w:id="1437940982">
      <w:bodyDiv w:val="1"/>
      <w:marLeft w:val="0"/>
      <w:marRight w:val="0"/>
      <w:marTop w:val="0"/>
      <w:marBottom w:val="0"/>
      <w:divBdr>
        <w:top w:val="none" w:sz="0" w:space="0" w:color="auto"/>
        <w:left w:val="none" w:sz="0" w:space="0" w:color="auto"/>
        <w:bottom w:val="none" w:sz="0" w:space="0" w:color="auto"/>
        <w:right w:val="none" w:sz="0" w:space="0" w:color="auto"/>
      </w:divBdr>
    </w:div>
    <w:div w:id="1527325762">
      <w:bodyDiv w:val="1"/>
      <w:marLeft w:val="0"/>
      <w:marRight w:val="0"/>
      <w:marTop w:val="0"/>
      <w:marBottom w:val="0"/>
      <w:divBdr>
        <w:top w:val="none" w:sz="0" w:space="0" w:color="auto"/>
        <w:left w:val="none" w:sz="0" w:space="0" w:color="auto"/>
        <w:bottom w:val="none" w:sz="0" w:space="0" w:color="auto"/>
        <w:right w:val="none" w:sz="0" w:space="0" w:color="auto"/>
      </w:divBdr>
    </w:div>
    <w:div w:id="1712683571">
      <w:bodyDiv w:val="1"/>
      <w:marLeft w:val="0"/>
      <w:marRight w:val="0"/>
      <w:marTop w:val="0"/>
      <w:marBottom w:val="0"/>
      <w:divBdr>
        <w:top w:val="none" w:sz="0" w:space="0" w:color="auto"/>
        <w:left w:val="none" w:sz="0" w:space="0" w:color="auto"/>
        <w:bottom w:val="none" w:sz="0" w:space="0" w:color="auto"/>
        <w:right w:val="none" w:sz="0" w:space="0" w:color="auto"/>
      </w:divBdr>
    </w:div>
    <w:div w:id="1816726176">
      <w:bodyDiv w:val="1"/>
      <w:marLeft w:val="0"/>
      <w:marRight w:val="0"/>
      <w:marTop w:val="0"/>
      <w:marBottom w:val="0"/>
      <w:divBdr>
        <w:top w:val="none" w:sz="0" w:space="0" w:color="auto"/>
        <w:left w:val="none" w:sz="0" w:space="0" w:color="auto"/>
        <w:bottom w:val="none" w:sz="0" w:space="0" w:color="auto"/>
        <w:right w:val="none" w:sz="0" w:space="0" w:color="auto"/>
      </w:divBdr>
    </w:div>
    <w:div w:id="1853831983">
      <w:bodyDiv w:val="1"/>
      <w:marLeft w:val="0"/>
      <w:marRight w:val="0"/>
      <w:marTop w:val="0"/>
      <w:marBottom w:val="0"/>
      <w:divBdr>
        <w:top w:val="none" w:sz="0" w:space="0" w:color="auto"/>
        <w:left w:val="none" w:sz="0" w:space="0" w:color="auto"/>
        <w:bottom w:val="none" w:sz="0" w:space="0" w:color="auto"/>
        <w:right w:val="none" w:sz="0" w:space="0" w:color="auto"/>
      </w:divBdr>
    </w:div>
    <w:div w:id="1920212978">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203059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wr.gov.pl/nieruchomosci/formy-zabezpieczenia-czynsz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owr.gov.pl/nieruchomosci/wymagania-techniczne" TargetMode="External"/><Relationship Id="rId4" Type="http://schemas.openxmlformats.org/officeDocument/2006/relationships/settings" Target="settings.xml"/><Relationship Id="rId9" Type="http://schemas.openxmlformats.org/officeDocument/2006/relationships/hyperlink" Target="http://www.bip.kowr.gov.pl" TargetMode="External"/><Relationship Id="rId14" Type="http://schemas.openxmlformats.org/officeDocument/2006/relationships/hyperlink" Target="mailto:@kow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54AFE-B8B2-4E6F-8D52-E9D4A2C3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12</Pages>
  <Words>5390</Words>
  <Characters>32344</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PW-077-    /03</vt:lpstr>
    </vt:vector>
  </TitlesOfParts>
  <Company/>
  <LinksUpToDate>false</LinksUpToDate>
  <CharactersWithSpaces>37659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Krzysztof Kolaska</dc:creator>
  <cp:lastModifiedBy>Rożek Ewelina</cp:lastModifiedBy>
  <cp:revision>18</cp:revision>
  <cp:lastPrinted>2021-04-01T09:41:00Z</cp:lastPrinted>
  <dcterms:created xsi:type="dcterms:W3CDTF">2020-09-28T12:13:00Z</dcterms:created>
  <dcterms:modified xsi:type="dcterms:W3CDTF">2021-04-01T09:41:00Z</dcterms:modified>
</cp:coreProperties>
</file>