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984F" w14:textId="24319A2D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4CA">
        <w:rPr>
          <w:rFonts w:ascii="Times New Roman" w:eastAsia="Times New Roman" w:hAnsi="Times New Roman" w:cs="Times New Roman"/>
          <w:b/>
          <w:sz w:val="24"/>
          <w:szCs w:val="24"/>
        </w:rPr>
        <w:t>Regulamin rekrutacji do Żłobka Samorządowego w Skawinie w roku szkolnym 2025/2026</w:t>
      </w:r>
    </w:p>
    <w:p w14:paraId="297BC254" w14:textId="77777777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8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A414CA">
        <w:rPr>
          <w:rFonts w:ascii="Times New Roman" w:eastAsia="Times New Roman" w:hAnsi="Times New Roman" w:cs="Times New Roman"/>
          <w:b/>
        </w:rPr>
        <w:t>§ 1. PODSTAWA PRAWNA</w:t>
      </w:r>
    </w:p>
    <w:p w14:paraId="0BDAC9C4" w14:textId="21199AD3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right="155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Ustawa z dnia 4 lutego 2011 r. o opiece nad dziećmi w wieku do lat 3 (</w:t>
      </w:r>
      <w:proofErr w:type="spellStart"/>
      <w:r w:rsidRPr="00A414CA">
        <w:rPr>
          <w:rFonts w:ascii="Times New Roman" w:eastAsia="Times New Roman" w:hAnsi="Times New Roman" w:cs="Times New Roman"/>
        </w:rPr>
        <w:t>t</w:t>
      </w:r>
      <w:r w:rsidR="002912F3">
        <w:rPr>
          <w:rFonts w:ascii="Times New Roman" w:eastAsia="Times New Roman" w:hAnsi="Times New Roman" w:cs="Times New Roman"/>
        </w:rPr>
        <w:t>.j</w:t>
      </w:r>
      <w:proofErr w:type="spellEnd"/>
      <w:r w:rsidR="002912F3">
        <w:rPr>
          <w:rFonts w:ascii="Times New Roman" w:eastAsia="Times New Roman" w:hAnsi="Times New Roman" w:cs="Times New Roman"/>
        </w:rPr>
        <w:t>.</w:t>
      </w:r>
      <w:r w:rsidRPr="00A414CA">
        <w:rPr>
          <w:rFonts w:ascii="Times New Roman" w:eastAsia="Times New Roman" w:hAnsi="Times New Roman" w:cs="Times New Roman"/>
        </w:rPr>
        <w:t xml:space="preserve"> Dz. U. z 202</w:t>
      </w:r>
      <w:r w:rsidR="002912F3">
        <w:rPr>
          <w:rFonts w:ascii="Times New Roman" w:eastAsia="Times New Roman" w:hAnsi="Times New Roman" w:cs="Times New Roman"/>
        </w:rPr>
        <w:t xml:space="preserve">4 </w:t>
      </w:r>
      <w:r w:rsidRPr="00A414CA">
        <w:rPr>
          <w:rFonts w:ascii="Times New Roman" w:eastAsia="Times New Roman" w:hAnsi="Times New Roman" w:cs="Times New Roman"/>
        </w:rPr>
        <w:t>r. poz.</w:t>
      </w:r>
      <w:r w:rsidR="002912F3">
        <w:rPr>
          <w:rFonts w:ascii="Times New Roman" w:eastAsia="Times New Roman" w:hAnsi="Times New Roman" w:cs="Times New Roman"/>
        </w:rPr>
        <w:t xml:space="preserve"> 338 ze zm.</w:t>
      </w:r>
      <w:r w:rsidRPr="00A414CA">
        <w:rPr>
          <w:rFonts w:ascii="Times New Roman" w:eastAsia="Times New Roman" w:hAnsi="Times New Roman" w:cs="Times New Roman"/>
        </w:rPr>
        <w:t>).</w:t>
      </w:r>
    </w:p>
    <w:p w14:paraId="637B0EFC" w14:textId="77777777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Statut Żłobka Samorządowego przy ulicy Feliksa Pachla 11 a w Skawinie.</w:t>
      </w:r>
    </w:p>
    <w:p w14:paraId="02FACEE3" w14:textId="77777777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414CA">
        <w:rPr>
          <w:rFonts w:ascii="Times New Roman" w:eastAsia="Times New Roman" w:hAnsi="Times New Roman" w:cs="Times New Roman"/>
          <w:b/>
        </w:rPr>
        <w:t>§ 2. ZASADY REKRUTACJI</w:t>
      </w:r>
    </w:p>
    <w:p w14:paraId="51B3A9A5" w14:textId="333D18B7" w:rsidR="00A414CA" w:rsidRPr="00A414CA" w:rsidRDefault="00713A77" w:rsidP="00AF3310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08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 xml:space="preserve">Żłobek Samorządowy zlokalizowany przy ulicy Feliksa Pachla 11 a w Skawinie dysponuje zgodnie z ustaleniami z organem prowadzącym </w:t>
      </w:r>
      <w:r w:rsidR="00A414CA" w:rsidRPr="00A414CA">
        <w:rPr>
          <w:rFonts w:ascii="Times New Roman" w:eastAsia="Times New Roman" w:hAnsi="Times New Roman" w:cs="Times New Roman"/>
        </w:rPr>
        <w:t>50</w:t>
      </w:r>
      <w:r w:rsidRPr="00A414CA">
        <w:rPr>
          <w:rFonts w:ascii="Times New Roman" w:eastAsia="Times New Roman" w:hAnsi="Times New Roman" w:cs="Times New Roman"/>
        </w:rPr>
        <w:t xml:space="preserve"> miejscami.</w:t>
      </w:r>
    </w:p>
    <w:p w14:paraId="39ABAADD" w14:textId="77777777" w:rsidR="00A414CA" w:rsidRPr="00A414CA" w:rsidRDefault="00713A77" w:rsidP="00AF3310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08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Postępowanie rekrutacyjne przeprowadza się co roku na kolejny rok szkolny na wolne miejsca.</w:t>
      </w:r>
    </w:p>
    <w:p w14:paraId="2D93B1F3" w14:textId="77777777" w:rsidR="00A414CA" w:rsidRPr="00A414CA" w:rsidRDefault="00713A77" w:rsidP="00AF3310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08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W postępowaniu rekrutacyjnym biorą udział dzieci, które ukończyły co najmniej 20 tygodni życia i zamieszkałe na terenie gminy Skawina, przy czym wymóg ukończenia 20 tygodnia życia powinien być spełniony na dzień objęcia dziecka opieką żłobkową.</w:t>
      </w:r>
    </w:p>
    <w:p w14:paraId="405A7252" w14:textId="77777777" w:rsidR="00A414CA" w:rsidRPr="00A414CA" w:rsidRDefault="00713A77" w:rsidP="00AF3310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08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Rodzice zamieszkali poza gminą Skawina mogą ubiegać się o przyjęcie dziecka dopiero w postępowaniu uzupełniającym, które będzie prowadzane po zakończeniu postępowania rekrutacyjnego, jeżeli żłobek będzie dysponował wolnymi miejscami</w:t>
      </w:r>
      <w:r w:rsidR="00A414CA" w:rsidRPr="00A414CA">
        <w:rPr>
          <w:rFonts w:ascii="Times New Roman" w:eastAsia="Times New Roman" w:hAnsi="Times New Roman" w:cs="Times New Roman"/>
        </w:rPr>
        <w:t>.</w:t>
      </w:r>
    </w:p>
    <w:p w14:paraId="4D55C5E6" w14:textId="77777777" w:rsidR="00A414CA" w:rsidRPr="00A414CA" w:rsidRDefault="00713A77" w:rsidP="00AF3310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08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W przypadku zgłoszenia się liczby dzieci przekraczającej ilość wolnych miejsc Postępowanie rekrutacyjne przeprowadza Komisja Rekrutacyjna.</w:t>
      </w:r>
    </w:p>
    <w:p w14:paraId="2913B3CB" w14:textId="35B073C3" w:rsidR="00713A77" w:rsidRPr="00A414CA" w:rsidRDefault="00713A77" w:rsidP="00AF3310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08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Organizacja grup żłobkowych (jednorodnych wiekowo lub mieszanych) uzależniona jest od liczby i wieku dzieci przyjętych w rekrutacji do żłobka.</w:t>
      </w:r>
    </w:p>
    <w:p w14:paraId="73E549BC" w14:textId="77777777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A414CA">
        <w:rPr>
          <w:rFonts w:ascii="Times New Roman" w:eastAsia="Times New Roman" w:hAnsi="Times New Roman" w:cs="Times New Roman"/>
          <w:b/>
        </w:rPr>
        <w:t>§ 3. POSTĘPOWANIE REKRUTACYJNE DLA DZIECI NOWO RZYJMOWANYCH</w:t>
      </w:r>
    </w:p>
    <w:p w14:paraId="4CE51423" w14:textId="77777777" w:rsidR="00A414CA" w:rsidRDefault="00713A77" w:rsidP="00AF3310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right="108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Zapisów dzieci starających się o przyjęcie do żłobka dokonuje się poprzez złożenie wypełnionej „Karty zapisu dziecka do żłobka na rok 2025/2026” - załącznik nr 1</w:t>
      </w:r>
      <w:r w:rsidR="00A414CA">
        <w:rPr>
          <w:rFonts w:ascii="Times New Roman" w:eastAsia="Times New Roman" w:hAnsi="Times New Roman" w:cs="Times New Roman"/>
        </w:rPr>
        <w:t>.</w:t>
      </w:r>
    </w:p>
    <w:p w14:paraId="061FD404" w14:textId="77777777" w:rsidR="00A414CA" w:rsidRDefault="00713A77" w:rsidP="00AF3310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right="108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 xml:space="preserve">Dokumenty składane są przez rodziców/opiekunów prawnych w Żłobku Samorządowym ul. </w:t>
      </w:r>
      <w:proofErr w:type="spellStart"/>
      <w:r w:rsidRPr="00A414CA">
        <w:rPr>
          <w:rFonts w:ascii="Times New Roman" w:eastAsia="Times New Roman" w:hAnsi="Times New Roman" w:cs="Times New Roman"/>
        </w:rPr>
        <w:t>Pachla</w:t>
      </w:r>
      <w:proofErr w:type="spellEnd"/>
      <w:r w:rsidRPr="00A414CA">
        <w:rPr>
          <w:rFonts w:ascii="Times New Roman" w:eastAsia="Times New Roman" w:hAnsi="Times New Roman" w:cs="Times New Roman"/>
        </w:rPr>
        <w:t xml:space="preserve"> 11a</w:t>
      </w:r>
    </w:p>
    <w:p w14:paraId="6E1C30EF" w14:textId="77777777" w:rsidR="00A414CA" w:rsidRDefault="00713A77" w:rsidP="00AF3310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right="108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Do wniosku rodzice dołączają dokumenty/oświadczenia potwierdzające spełnianie kryteriów.</w:t>
      </w:r>
    </w:p>
    <w:p w14:paraId="1A98C35D" w14:textId="77777777" w:rsidR="00A414CA" w:rsidRDefault="00713A77" w:rsidP="00AF3310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right="108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Wszystkie oświadczenia składa się pod rygorem odpowiedzialności karnej za składanie fałszywych zeznań.  Składający oświadczenie jest obowiązany do zawarcia w nim klauzuli następującej treści: „Jestem świadomy odpowiedzialności karnej za złożenie fałszywego oświadczenia”.</w:t>
      </w:r>
    </w:p>
    <w:p w14:paraId="71A8156D" w14:textId="03381C0D" w:rsidR="00713A77" w:rsidRPr="00A414CA" w:rsidRDefault="00713A77" w:rsidP="00AF3310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right="108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Wypełniony wniosek:</w:t>
      </w:r>
    </w:p>
    <w:p w14:paraId="1028466E" w14:textId="77777777" w:rsidR="00A414CA" w:rsidRDefault="00713A77" w:rsidP="00AF3310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851" w:hanging="425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podpisują oboje rodzice/prawni opiekunowie dziecka,</w:t>
      </w:r>
    </w:p>
    <w:p w14:paraId="4B0E14B5" w14:textId="5CD91C87" w:rsidR="00713A77" w:rsidRPr="00A414CA" w:rsidRDefault="00713A77" w:rsidP="00AF3310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851" w:hanging="425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 xml:space="preserve"> podpisy złożone we wniosku są potwierdzeniem zgodności informacji zawartych we wniosku ze stanem faktycznym.</w:t>
      </w:r>
    </w:p>
    <w:p w14:paraId="763D424F" w14:textId="77777777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A414CA">
        <w:rPr>
          <w:rFonts w:ascii="Times New Roman" w:eastAsia="Times New Roman" w:hAnsi="Times New Roman" w:cs="Times New Roman"/>
          <w:b/>
        </w:rPr>
        <w:t>§ 4. ZASADY, TRYB PRACY KOMISJI REKRUTACYJNEJ</w:t>
      </w:r>
    </w:p>
    <w:p w14:paraId="71365577" w14:textId="77777777" w:rsid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right="10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W przypadku zgłoszenia się liczby dzieci przekraczającej ilość wolnych miejsc, dyrektor żłobka powołuje Komisję Rekrutacyjną i wyznacza jej przewodniczącego.</w:t>
      </w:r>
    </w:p>
    <w:p w14:paraId="721F3067" w14:textId="68CBE5A8" w:rsidR="00713A77" w:rsidRP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right="10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W skład Komisji Rekrutacyjnej wchodzą:</w:t>
      </w:r>
    </w:p>
    <w:p w14:paraId="59F4F0FE" w14:textId="77777777" w:rsidR="00A414CA" w:rsidRDefault="00713A77" w:rsidP="00AF3310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851" w:hanging="425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przewodniczący – przedstawiciel personelu opiekuńczo-wychowawczego żłobka,</w:t>
      </w:r>
      <w:bookmarkStart w:id="0" w:name="_Hlk196907417"/>
    </w:p>
    <w:p w14:paraId="72B896CE" w14:textId="77777777" w:rsidR="00A414CA" w:rsidRDefault="00713A77" w:rsidP="00AF3310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851" w:hanging="425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członek komisji – przedstawiciel personelu opiekuńczo-wychowawczego żłobka</w:t>
      </w:r>
      <w:bookmarkEnd w:id="0"/>
      <w:r w:rsidRPr="00A414CA">
        <w:rPr>
          <w:rFonts w:ascii="Times New Roman" w:eastAsia="Times New Roman" w:hAnsi="Times New Roman" w:cs="Times New Roman"/>
        </w:rPr>
        <w:t>,</w:t>
      </w:r>
    </w:p>
    <w:p w14:paraId="17106209" w14:textId="7EC8A6EC" w:rsidR="00713A77" w:rsidRPr="00A414CA" w:rsidRDefault="00713A77" w:rsidP="00AF3310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851" w:hanging="425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członek komisji – przedstawiciel personelu opiekuńczo-wychowawczego żłobka.</w:t>
      </w:r>
    </w:p>
    <w:p w14:paraId="12BC6A7E" w14:textId="77777777" w:rsid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W skład Komisji Rekrutacyjnej nie może wchodzić</w:t>
      </w:r>
      <w:r w:rsidR="00A414CA" w:rsidRPr="00A414CA">
        <w:rPr>
          <w:rFonts w:ascii="Times New Roman" w:eastAsia="Times New Roman" w:hAnsi="Times New Roman" w:cs="Times New Roman"/>
        </w:rPr>
        <w:t xml:space="preserve"> </w:t>
      </w:r>
      <w:r w:rsidRPr="00A414CA">
        <w:rPr>
          <w:rFonts w:ascii="Times New Roman" w:eastAsia="Times New Roman" w:hAnsi="Times New Roman" w:cs="Times New Roman"/>
        </w:rPr>
        <w:t>osoba, której dziecko uczestniczy w postępowaniu rekrutacyjnym.</w:t>
      </w:r>
    </w:p>
    <w:p w14:paraId="6D259B4B" w14:textId="77777777" w:rsid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 xml:space="preserve"> Dyrektor Żłobka może dokonywać zmian w składzie Komisji Rekrutacyjnej, w tym zmiany osoby wyznaczonej na przewodniczącego komisji.</w:t>
      </w:r>
    </w:p>
    <w:p w14:paraId="29C2A4E0" w14:textId="77777777" w:rsid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Posiedzenia Komisji Rekrutacyjnej zwołuje i prowadzi przewodniczący komisji.</w:t>
      </w:r>
    </w:p>
    <w:p w14:paraId="372F4C65" w14:textId="77777777" w:rsid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Prace Komisji Rekrutacyjnej są prowadzone, jeżeli w posiedzeniu komisji bierze udział co najmniej 2/3 osób wchodzących w skład komisji.</w:t>
      </w:r>
    </w:p>
    <w:p w14:paraId="69DBA53A" w14:textId="77777777" w:rsid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Osoby wchodzące w skład Komisji Rekrutacyjnej są obowiązane do nieujawniania informacji o przebiegu posiedzenia komisji i podjętych rozstrzygnięciach, które mogą naruszać dobra osobiste kandydata lub jego rodziców,  a także pracowników żłobka.</w:t>
      </w:r>
    </w:p>
    <w:p w14:paraId="371D8FE3" w14:textId="77777777" w:rsid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Do zadań Komisji Rekrutacyjnej należy weryfikacja spełniania przez kandydata warunków lub kryteriów branych pod uwagę w postępowaniu rekrutacyjnym i przyznanie punktów.</w:t>
      </w:r>
    </w:p>
    <w:p w14:paraId="59C71146" w14:textId="77777777" w:rsid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Przewodniczący Komisji Rekrutacyjnej umożliwia członkom komisji zapoznanie się z wnioskami o przyjęcie do żłobka i załączonymi do nich dokumentami oraz ustala dni godziny posiedzeń komisji.</w:t>
      </w:r>
    </w:p>
    <w:p w14:paraId="6068ED35" w14:textId="77777777" w:rsid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 xml:space="preserve">Przewodniczący Komisji Rekrutacyjnej może zwoływać posiedzenia komisji poza ustalonymi dniami i </w:t>
      </w:r>
      <w:r w:rsidRPr="00A414CA">
        <w:rPr>
          <w:rFonts w:ascii="Times New Roman" w:eastAsia="Times New Roman" w:hAnsi="Times New Roman" w:cs="Times New Roman"/>
        </w:rPr>
        <w:lastRenderedPageBreak/>
        <w:t>godzinami posiedzeń komisji.</w:t>
      </w:r>
    </w:p>
    <w:p w14:paraId="2884C08E" w14:textId="616E52BC" w:rsidR="00A414CA" w:rsidRP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 xml:space="preserve">Zadaniem przewodniczącego jest prowadzenie prac Komisji z uwzględnieniem następujących czynności: </w:t>
      </w:r>
    </w:p>
    <w:p w14:paraId="3BAEC293" w14:textId="66EC6E6B" w:rsidR="00713A77" w:rsidRPr="00A414CA" w:rsidRDefault="00713A77" w:rsidP="00AF3310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427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zapoznanie członków komisji z ilością miejsc organizacyjnych w żłobku,</w:t>
      </w:r>
    </w:p>
    <w:p w14:paraId="3A6B6522" w14:textId="4E3E7C73" w:rsidR="00713A77" w:rsidRPr="00A414CA" w:rsidRDefault="00713A77" w:rsidP="00AF3310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ustalenie ilości wolnych miejsc w żłobku,</w:t>
      </w:r>
    </w:p>
    <w:p w14:paraId="45139A20" w14:textId="7F43F5D4" w:rsidR="00713A77" w:rsidRPr="00A414CA" w:rsidRDefault="00713A77" w:rsidP="00AF3310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przedstawienie wykazu dzieci objętych rekrutacją do żłobka,</w:t>
      </w:r>
    </w:p>
    <w:p w14:paraId="1C0C9020" w14:textId="7FB59BFC" w:rsidR="00713A77" w:rsidRPr="00A414CA" w:rsidRDefault="00713A77" w:rsidP="00AF3310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zapoznanie z zasadami rekrutacji dzieci do żłobka,</w:t>
      </w:r>
    </w:p>
    <w:p w14:paraId="2901CE94" w14:textId="4F75CD39" w:rsidR="00713A77" w:rsidRPr="00A414CA" w:rsidRDefault="00713A77" w:rsidP="00AF3310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right="110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kierowanie pracami Komisji Rekrutacyjnej związanymi z weryfikacją zgłoszeń dzieci do żłobka na podstawie dokumentów przedstawionych przez rodziców kandydatów,</w:t>
      </w:r>
    </w:p>
    <w:p w14:paraId="455ECB06" w14:textId="1492551E" w:rsidR="00713A77" w:rsidRPr="00A414CA" w:rsidRDefault="00713A77" w:rsidP="00AF3310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05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nadzorowanie pod względem merytorycznym prawidłowości sporządzania dokumentacji przez Komisję, a w tym: składania podpisów przez członków Komisji, protokołowania posiedzenia w czasie jego trwania,  sporządzania list dzieci, o których mowa w § 4 ustęp 14.</w:t>
      </w:r>
    </w:p>
    <w:p w14:paraId="0D3744B2" w14:textId="77777777" w:rsid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Komisja Rekrutacyjna sporządza protokół z prowadzonych prac.</w:t>
      </w:r>
    </w:p>
    <w:p w14:paraId="605A65B0" w14:textId="04BACC2B" w:rsidR="00713A77" w:rsidRP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Protokoły postępowania rekrutacyjnego zawierają w szczególności:</w:t>
      </w:r>
    </w:p>
    <w:p w14:paraId="06FBF558" w14:textId="49EBF66A" w:rsidR="00713A77" w:rsidRPr="00A414CA" w:rsidRDefault="00713A77" w:rsidP="00AF3310">
      <w:pPr>
        <w:pStyle w:val="Akapitzlis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709" w:hanging="283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datę posiedzenia Komisji Rekrutacyjnej,</w:t>
      </w:r>
    </w:p>
    <w:p w14:paraId="0AFFF3BC" w14:textId="16D8F714" w:rsidR="00713A77" w:rsidRPr="00A414CA" w:rsidRDefault="00713A77" w:rsidP="00AF3310">
      <w:pPr>
        <w:pStyle w:val="Akapitzlis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709" w:right="106" w:hanging="283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imiona i nazwiska przewodniczącego oraz członków Komisji obecnych na posiedzeniu, a także informacje o podjętych czynnościach lub rozstrzygnięciach,</w:t>
      </w:r>
    </w:p>
    <w:p w14:paraId="183620B5" w14:textId="07E260E3" w:rsidR="00713A77" w:rsidRPr="00A414CA" w:rsidRDefault="00713A77" w:rsidP="00AF3310">
      <w:pPr>
        <w:pStyle w:val="Akapitzlis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709" w:hanging="283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protokół podpisuje przewodniczący i członkowie komisji rekrutacyjnej.</w:t>
      </w:r>
    </w:p>
    <w:p w14:paraId="6F917613" w14:textId="65A04E9B" w:rsidR="00713A77" w:rsidRP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Do protokołów postępowania rekrutacyjnego załącza się w szczególności:</w:t>
      </w:r>
    </w:p>
    <w:p w14:paraId="3A6BAB31" w14:textId="4682E1F2" w:rsidR="00713A77" w:rsidRPr="00A414CA" w:rsidRDefault="00713A77" w:rsidP="00AF3310">
      <w:pPr>
        <w:pStyle w:val="Akapitzlist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709" w:right="113" w:hanging="283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informację o liczbie punktów przyznanych poszczególnym kandydatom po przeprowadzeniu postępowania rekrutacyjnego;</w:t>
      </w:r>
    </w:p>
    <w:p w14:paraId="4F934D0B" w14:textId="0965F78C" w:rsidR="00713A77" w:rsidRPr="00A414CA" w:rsidRDefault="00713A77" w:rsidP="00AF3310">
      <w:pPr>
        <w:pStyle w:val="Akapitzlist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709" w:hanging="283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listę kandydatów przyjętych i kandydatów nieprzyjętych do żłobka.</w:t>
      </w:r>
    </w:p>
    <w:p w14:paraId="60FF7B75" w14:textId="66058BC4" w:rsidR="00713A77" w:rsidRP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Przewodniczący Komisji Rekrutacyjnej może:</w:t>
      </w:r>
    </w:p>
    <w:p w14:paraId="443016E3" w14:textId="6CABD05B" w:rsidR="00713A77" w:rsidRPr="00A414CA" w:rsidRDefault="00713A77" w:rsidP="00AF3310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709" w:right="107" w:hanging="283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żądać dokumentów potwierdzających dane zawarte w oświadczeniach w terminie wyznaczonym przez przewodniczącego,</w:t>
      </w:r>
    </w:p>
    <w:p w14:paraId="03EAE513" w14:textId="13248A6B" w:rsidR="00713A77" w:rsidRPr="00A414CA" w:rsidRDefault="00713A77" w:rsidP="00AF3310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709" w:hanging="283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zwrócić się do Burmistrza o potwierdzenie tych danych.</w:t>
      </w:r>
    </w:p>
    <w:p w14:paraId="43D358AB" w14:textId="587A7D01" w:rsidR="00A414CA" w:rsidRDefault="00AF3310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10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</w:t>
      </w:r>
      <w:r w:rsidR="00713A77" w:rsidRPr="00A414CA">
        <w:rPr>
          <w:rFonts w:ascii="Times New Roman" w:eastAsia="Times New Roman" w:hAnsi="Times New Roman" w:cs="Times New Roman"/>
        </w:rPr>
        <w:t>wynikach weryfikacji oświadczeń Burmistrz informuje przewodniczącego Komisji Rekrutacyjnej w terminie do 14 dni.</w:t>
      </w:r>
    </w:p>
    <w:p w14:paraId="18418154" w14:textId="6F8B0889" w:rsidR="00713A77" w:rsidRPr="00A414CA" w:rsidRDefault="00713A77" w:rsidP="00AF331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10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W przypadku braku potwierdzenia danych zawartych w oświadczeniu, Komisja Rekrutacyjna, rozpatrując wniosek, nie uwzględnia kryterium, które nie zostało potwierdzone.</w:t>
      </w:r>
    </w:p>
    <w:p w14:paraId="59F7FA8C" w14:textId="77777777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A414CA">
        <w:rPr>
          <w:rFonts w:ascii="Times New Roman" w:eastAsia="Times New Roman" w:hAnsi="Times New Roman" w:cs="Times New Roman"/>
          <w:b/>
        </w:rPr>
        <w:t>§ 5. KRYTERIA REKRUTACJI DO ŻŁOBKA</w:t>
      </w:r>
    </w:p>
    <w:p w14:paraId="1953C546" w14:textId="4D4E8467" w:rsidR="00713A77" w:rsidRPr="00A414CA" w:rsidRDefault="00713A77" w:rsidP="00AF3310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14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W postępowaniu rekrutacyjnym do żłobka na rok szkolny 2025/2026 obowiązują następujące kryteria z przypisaną wartością punktów:</w:t>
      </w:r>
    </w:p>
    <w:p w14:paraId="20BEA862" w14:textId="77777777" w:rsidR="00A414CA" w:rsidRPr="00A414CA" w:rsidRDefault="00A414CA" w:rsidP="00AF3310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right="114"/>
        <w:rPr>
          <w:rFonts w:ascii="Times New Roman" w:eastAsia="Times New Roman" w:hAnsi="Times New Roman" w:cs="Times New Roman"/>
        </w:rPr>
      </w:pPr>
    </w:p>
    <w:tbl>
      <w:tblPr>
        <w:tblW w:w="10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6"/>
        <w:gridCol w:w="5176"/>
        <w:gridCol w:w="3402"/>
        <w:gridCol w:w="1170"/>
      </w:tblGrid>
      <w:tr w:rsidR="00A414CA" w:rsidRPr="002912F3" w14:paraId="3A3427D3" w14:textId="77777777" w:rsidTr="00AF3310">
        <w:trPr>
          <w:trHeight w:val="307"/>
        </w:trPr>
        <w:tc>
          <w:tcPr>
            <w:tcW w:w="103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A59CF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12F3">
              <w:rPr>
                <w:rFonts w:ascii="Times New Roman" w:eastAsia="Times New Roman" w:hAnsi="Times New Roman" w:cs="Times New Roman"/>
                <w:b/>
              </w:rPr>
              <w:t>KRYTERIA REKRUTACYJNE</w:t>
            </w:r>
          </w:p>
        </w:tc>
      </w:tr>
      <w:tr w:rsidR="00A414CA" w:rsidRPr="002912F3" w14:paraId="4223B44B" w14:textId="77777777" w:rsidTr="00AF3310">
        <w:trPr>
          <w:trHeight w:val="480"/>
        </w:trPr>
        <w:tc>
          <w:tcPr>
            <w:tcW w:w="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AA62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12F3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D5E8C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12F3">
              <w:rPr>
                <w:rFonts w:ascii="Times New Roman" w:eastAsia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FEE6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12F3">
              <w:rPr>
                <w:rFonts w:ascii="Times New Roman" w:eastAsia="Times New Roman" w:hAnsi="Times New Roman" w:cs="Times New Roman"/>
                <w:b/>
                <w:bCs/>
              </w:rPr>
              <w:t>Dokument stwierdzający spełnienie kryterium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6F75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12F3">
              <w:rPr>
                <w:rFonts w:ascii="Times New Roman" w:eastAsia="Times New Roman" w:hAnsi="Times New Roman" w:cs="Times New Roman"/>
                <w:b/>
                <w:bCs/>
              </w:rPr>
              <w:t>Liczba punktów</w:t>
            </w:r>
          </w:p>
        </w:tc>
      </w:tr>
      <w:tr w:rsidR="00A414CA" w:rsidRPr="002912F3" w14:paraId="245360E2" w14:textId="77777777" w:rsidTr="00AF3310">
        <w:trPr>
          <w:trHeight w:val="1864"/>
        </w:trPr>
        <w:tc>
          <w:tcPr>
            <w:tcW w:w="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8473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E1C80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Wielodzietność rodziny dziecka.</w:t>
            </w:r>
          </w:p>
          <w:p w14:paraId="6FE8238D" w14:textId="200811AB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0" w:lineRule="auto"/>
              <w:ind w:right="55" w:firstLine="2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 xml:space="preserve">Dziecko, którego dotyczy wniosek, ma dwoje lub więcej rodzeństwa do ukończenia </w:t>
            </w:r>
            <w:r w:rsidRPr="002912F3">
              <w:rPr>
                <w:rFonts w:ascii="Times New Roman" w:eastAsia="Times New Roman" w:hAnsi="Times New Roman" w:cs="Times New Roman"/>
                <w:b/>
                <w:u w:val="single"/>
              </w:rPr>
              <w:t>18 roku życia.</w:t>
            </w:r>
          </w:p>
          <w:p w14:paraId="37A8DC3F" w14:textId="2CC73554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40" w:lineRule="auto"/>
              <w:ind w:right="56" w:firstLine="50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Wielodzietność rodziny kandydata oznacza rodzinę, która wychowuje troje i więcej dzieci  (art. 4 pkt 42 ustawy o systemie oświaty)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38D2" w14:textId="1EF6E19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9" w:firstLine="1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Oświadczenia</w:t>
            </w:r>
            <w:r w:rsidR="00A414CA" w:rsidRPr="002912F3">
              <w:rPr>
                <w:rFonts w:ascii="Times New Roman" w:eastAsia="Times New Roman" w:hAnsi="Times New Roman" w:cs="Times New Roman"/>
              </w:rPr>
              <w:t xml:space="preserve"> </w:t>
            </w:r>
            <w:r w:rsidRPr="002912F3">
              <w:rPr>
                <w:rFonts w:ascii="Times New Roman" w:eastAsia="Times New Roman" w:hAnsi="Times New Roman" w:cs="Times New Roman"/>
              </w:rPr>
              <w:t>rodziców/opiekunów prawnych lub inny dokument urzędowy.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CB9F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14:paraId="58266BDA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14:paraId="550462E9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A414CA" w:rsidRPr="002912F3" w14:paraId="3DC0074C" w14:textId="77777777" w:rsidTr="00AF3310">
        <w:trPr>
          <w:trHeight w:val="1341"/>
        </w:trPr>
        <w:tc>
          <w:tcPr>
            <w:tcW w:w="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8895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C84BD" w14:textId="13F273DE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8" w:firstLine="3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Dziecko niepełnosprawne, u którego niepełnosprawność została potwierdzona stosownym orzeczeniem i nie istnieją przeciwwskazania zdrowotne uniemożliwiające mu korzystanie z usług żłobka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FA83" w14:textId="7DC715A5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 w:firstLine="5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Orzeczenie o niepełnosprawności lub stopniu niepełnosprawności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341BD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8FDDACE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A414CA" w:rsidRPr="002912F3" w14:paraId="5B7B810C" w14:textId="77777777" w:rsidTr="00AF3310">
        <w:trPr>
          <w:trHeight w:val="767"/>
        </w:trPr>
        <w:tc>
          <w:tcPr>
            <w:tcW w:w="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CF32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69D0" w14:textId="428D43A9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 w:firstLine="1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Wobec rodzica/opiekuna prawnego lub rodzeństwa dziecka orzeczono niepełnosprawność.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1053" w14:textId="40697BD8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 w:firstLine="5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Orzeczenie o niepełnosprawności lub stopniu niepełnosprawności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3019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62DF0CB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A414CA" w:rsidRPr="002912F3" w14:paraId="21B88452" w14:textId="77777777" w:rsidTr="00AF3310">
        <w:trPr>
          <w:trHeight w:val="1750"/>
        </w:trPr>
        <w:tc>
          <w:tcPr>
            <w:tcW w:w="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9961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5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E6EB" w14:textId="29C0D1F4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8" w:firstLine="4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Samotne wychowywanie dziecka w rodzinie.</w:t>
            </w:r>
          </w:p>
          <w:p w14:paraId="7EB1A68D" w14:textId="6543583A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right="56" w:firstLine="52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(art.4 pkt 43 ustawy o systemie oświaty)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5F9F" w14:textId="5BA9A0CE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 w:firstLine="2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Prawomocny wyrok sądu rodzinnego orzekający rozwód lub separację lub aktu zgonu oraz oświadczenia o samotnym wychowywaniu dziecka oraz niewychowywaniu żadnego dziecka wspólnie z jego rodzicem.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3F590" w14:textId="77777777" w:rsidR="00713A77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430C61A" w14:textId="77777777" w:rsidR="00AF3310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59E5D0F" w14:textId="77777777" w:rsidR="00AF3310" w:rsidRPr="002912F3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8C03B88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414CA" w:rsidRPr="002912F3" w14:paraId="766AFF51" w14:textId="77777777" w:rsidTr="00AF3310">
        <w:trPr>
          <w:trHeight w:val="1170"/>
        </w:trPr>
        <w:tc>
          <w:tcPr>
            <w:tcW w:w="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90C8F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983F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Objęcie dziecka pieczą zastępczą.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A1F8" w14:textId="0C33E4AD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" w:firstLine="3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Dokument poświadczający objęcie dziecka pieczą zastępczą zgodnie z ustawą z dnia 9 czerwca 2011 r. o wspieraniu rodziny i systemie pieczy zastępczej (Dz. U. z 2024 r. poz. 177).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A546" w14:textId="77777777" w:rsidR="00AF3310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AAE2C9" w14:textId="77777777" w:rsidR="00AF3310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169550" w14:textId="6A8A2B45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414CA" w:rsidRPr="002912F3" w14:paraId="1C18C72C" w14:textId="77777777" w:rsidTr="00AF3310">
        <w:trPr>
          <w:trHeight w:val="3921"/>
        </w:trPr>
        <w:tc>
          <w:tcPr>
            <w:tcW w:w="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1BDCA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AAF7E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Dziecko, którego</w:t>
            </w:r>
          </w:p>
          <w:p w14:paraId="6E406DB6" w14:textId="345A2972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rodzice/opiekunowie prawni muszą pogodzić obowiązki zawodowe lub studia w trybie dziennym z obowiązkami</w:t>
            </w:r>
            <w:r w:rsidR="00AF331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12F3">
              <w:rPr>
                <w:rFonts w:ascii="Times New Roman" w:eastAsia="Times New Roman" w:hAnsi="Times New Roman" w:cs="Times New Roman"/>
              </w:rPr>
              <w:t>rodzinnymi:</w:t>
            </w:r>
          </w:p>
          <w:p w14:paraId="38BDC219" w14:textId="3FC12FF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40" w:lineRule="auto"/>
              <w:ind w:right="362" w:firstLine="6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a) oboje rodzice/opiekunowie prawni dziecka (lub</w:t>
            </w:r>
          </w:p>
          <w:p w14:paraId="62CC10F9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rodzic/opiekun prawny w</w:t>
            </w:r>
          </w:p>
          <w:p w14:paraId="49B3FCC5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przypadku samotnego</w:t>
            </w:r>
          </w:p>
          <w:p w14:paraId="18F4E304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wychowywania dziecka)</w:t>
            </w:r>
          </w:p>
          <w:p w14:paraId="05B5D4F1" w14:textId="212CF133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7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pozostają w zatrudnieniu lub prowadzą działalność</w:t>
            </w:r>
          </w:p>
          <w:p w14:paraId="5608963C" w14:textId="77777777" w:rsidR="00AF3310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right="113" w:firstLine="1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gospodarczą lub pobierają naukę w systemie dziennym,</w:t>
            </w:r>
            <w:r w:rsidR="00AF3310" w:rsidRPr="002912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69071F" w14:textId="77777777" w:rsidR="00AF3310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right="113" w:firstLine="1"/>
              <w:rPr>
                <w:rFonts w:ascii="Times New Roman" w:eastAsia="Times New Roman" w:hAnsi="Times New Roman" w:cs="Times New Roman"/>
              </w:rPr>
            </w:pPr>
          </w:p>
          <w:p w14:paraId="2BB6D5C7" w14:textId="4397AA32" w:rsidR="00713A77" w:rsidRPr="002912F3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right="113" w:firstLine="1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b) w przypadku, gdy tylko jeden z rodziców/opiekunów prawnych  (nie dotyczy rodzica/opiekuna prawnego samotnie wychowującego dziecko)pracuje, prowadzi działalność gospodarczą lub pobiera naukę w systemie dziennym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FDEC" w14:textId="413AAA89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" w:firstLine="1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Zaświadczenie z zakładu pracy, w przypadku samozatrudnienia aktualny wpis do rejestru działalności gospodarczej lub poświadczenie rozliczania się z ZUS-em lub Urzędem Skarbowym) lub zaświadczenie z uczelni o odbywaniu studiów w trybie dziennym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1D48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0ECFEC5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EF6741A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FD0ED8C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D36077A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CC99149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549E7E3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F51D9B6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A45872E" w14:textId="77777777" w:rsidR="00AF3310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10</w:t>
            </w:r>
          </w:p>
          <w:p w14:paraId="0C4888F8" w14:textId="77777777" w:rsidR="00AF3310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65B855" w14:textId="77777777" w:rsidR="00AF3310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C1394C" w14:textId="77777777" w:rsidR="00AF3310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3594F1" w14:textId="77777777" w:rsidR="00AF3310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ECF2E3" w14:textId="77777777" w:rsidR="00AF3310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28619E" w14:textId="77777777" w:rsidR="00AF3310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1A0AAF" w14:textId="7F9F8118" w:rsidR="00713A77" w:rsidRPr="002912F3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414CA" w:rsidRPr="002912F3" w14:paraId="575F042D" w14:textId="77777777" w:rsidTr="00AF3310">
        <w:trPr>
          <w:trHeight w:val="4456"/>
        </w:trPr>
        <w:tc>
          <w:tcPr>
            <w:tcW w:w="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FFFD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58AA" w14:textId="4FEBC0C1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 w:firstLine="2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Dziecko, którego rodzice/opiekunowie prawni złożyli w Pierwszym Urzędzie Skarbowym w Krakowie roczne zeznanie podatkowe o podatku dochodowym od osób fizycznych  (PIT) za rok poprzedzający złożenie wniosku:</w:t>
            </w:r>
          </w:p>
          <w:p w14:paraId="65BD3DBC" w14:textId="1688DF6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 w:line="240" w:lineRule="auto"/>
              <w:ind w:right="56" w:firstLine="6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a) oboje rodzice/opiekunowie prawni dziecka (lub rodzic/opiekun prawny w przypadku samotnego wychowywania dziecka)  rozliczają się z podatku dochodowego od osób fizycznych w Pierwszym Urzędzie Skarbowym w Krakowie,</w:t>
            </w:r>
          </w:p>
          <w:p w14:paraId="27F6362E" w14:textId="11E6CA8B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5"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b) w przypadku, gdy tylko jeden z rodziców/opiekunów prawnych dziecka (nie dotyczy rodzica/opiekuna prawnego samotnie wychowującego dziecko) rozlicza się z podatku dochodowego od osób fizycznych w Pierwszym Urzędzie Skarbowym w Krakowie.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573B" w14:textId="19420F3D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 w:firstLine="3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Poświadczona przez rodzica kopia pierwszej strony zeznania podatkowego za rok poprzedzający rok, w którym odbywa się rekrutacja lub wydruk pierwszej strony ww.  zeznania podatkowego złożonego drogą elektroniczną wraz z urzędowym poświadczeniem odbioru.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4813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6ADF258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A36F3F4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D018D34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533C2FD" w14:textId="77777777" w:rsidR="00A414CA" w:rsidRDefault="00A414CA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F2CA9A" w14:textId="77777777" w:rsidR="00AF3310" w:rsidRPr="002912F3" w:rsidRDefault="00AF3310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4CAAB1" w14:textId="77777777" w:rsidR="00A414CA" w:rsidRPr="002912F3" w:rsidRDefault="00A414CA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92E1C7" w14:textId="0DCC4A5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10</w:t>
            </w:r>
          </w:p>
          <w:p w14:paraId="30EC59A0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63709CA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87F9334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13EFF72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8DA6BD1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05B26DA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3EE4878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414CA" w:rsidRPr="002912F3" w14:paraId="4946E493" w14:textId="77777777" w:rsidTr="00AF3310">
        <w:trPr>
          <w:trHeight w:val="721"/>
        </w:trPr>
        <w:tc>
          <w:tcPr>
            <w:tcW w:w="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115B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6B630" w14:textId="0B421B93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Dziecko z rodziny objętej nadzorem kuratorskim lub wsparciem asystenta rodziny.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1919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7666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516083D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414CA" w:rsidRPr="002912F3" w14:paraId="7CCC5C43" w14:textId="77777777" w:rsidTr="00AF3310">
        <w:trPr>
          <w:trHeight w:val="2781"/>
        </w:trPr>
        <w:tc>
          <w:tcPr>
            <w:tcW w:w="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C221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5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46F4" w14:textId="36FDDA50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 w:firstLine="1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Dziecko, które zostało poddane obowiązkowym szczepieniom ochronnym określonym w rozporządzeniu Ministra Zdrowia z dnia 27 września 2023 r.</w:t>
            </w:r>
          </w:p>
          <w:p w14:paraId="7B95C5BF" w14:textId="0D474935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right="56" w:hanging="4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w sprawie obowiązkowych szczepień ochronnych (Dz.U.  z 2023 r.poz.2077) lub też zostało zwolnione z tego obowiązku z przyczyn zdrowotnych.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18B0" w14:textId="7DAA4236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 w:hanging="2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Zaświadczenie, że dziecko zostało poddane obowiązkowym szczepieniom ochronnym określonym w rozporządzeniu Ministra Zdrowia z dnia 27 września 2023 r. sprawie obowiązkowych szczepień ochronnych (Dz.U.  z 2023 r. poz. 2077) lub też zostało zwolnione z tego obowiązku z przyczyn zdrowotnych.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EBC8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A153B50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ABD127E" w14:textId="77777777" w:rsidR="00A414CA" w:rsidRPr="002912F3" w:rsidRDefault="00A414CA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AAC71ED" w14:textId="77777777" w:rsidR="00A414CA" w:rsidRPr="002912F3" w:rsidRDefault="00A414CA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B9135DE" w14:textId="77777777" w:rsidR="00713A77" w:rsidRPr="002912F3" w:rsidRDefault="00713A77" w:rsidP="00AF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2F3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46FC75A5" w14:textId="77777777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</w:rPr>
      </w:pPr>
    </w:p>
    <w:p w14:paraId="72FD2831" w14:textId="4C47BAEF" w:rsidR="00713A77" w:rsidRPr="00A414CA" w:rsidRDefault="00713A77" w:rsidP="00AF3310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105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W przypadku nieprzedłożenia dokumentów potwierdzających spełnianie kryteriów oraz w sytuacji braku potwierdzenia danych zawartych w oświadczeniu, Komisja Rekrutacyjna rozpatrując wniosek, nie uwzględnia danego kryterium.</w:t>
      </w:r>
    </w:p>
    <w:p w14:paraId="7919A5E1" w14:textId="77777777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A414CA">
        <w:rPr>
          <w:rFonts w:ascii="Times New Roman" w:eastAsia="Times New Roman" w:hAnsi="Times New Roman" w:cs="Times New Roman"/>
          <w:b/>
        </w:rPr>
        <w:t>§ 6. ZASADY PRZYJĘĆ DO ŻŁOBKA</w:t>
      </w:r>
    </w:p>
    <w:p w14:paraId="47117569" w14:textId="77777777" w:rsidR="00A414CA" w:rsidRDefault="00713A77" w:rsidP="00AF3310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0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Do żłobka przyjmowani są kandydaci, którzy w postępowaniu rekrutacyjnym uzyskali najwyższą ilość punktów wg kryteriów określonych w § 5 ust. 1 (do przyjęcia będzie zakwalifikowany wniosek o najwyższej sumie punktowej).</w:t>
      </w:r>
    </w:p>
    <w:p w14:paraId="548DF5BC" w14:textId="77777777" w:rsidR="00A414CA" w:rsidRDefault="00713A77" w:rsidP="00AF3310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0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Komisja Rekrutacyjna ustala liczbę wolnych miejsc na rok szkolny 2025/2026 .</w:t>
      </w:r>
    </w:p>
    <w:p w14:paraId="1E913D6F" w14:textId="77777777" w:rsidR="00A414CA" w:rsidRDefault="00713A77" w:rsidP="00AF3310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0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Komisja ustala kolejność przyjęć dzieci do żłobka.</w:t>
      </w:r>
    </w:p>
    <w:p w14:paraId="6CC389D7" w14:textId="77777777" w:rsidR="00A414CA" w:rsidRDefault="00713A77" w:rsidP="00AF3310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0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W przypadku uzyskania przez grupę kandydatów równorzędnych wyników, Komisja Rekrutacyjna ustalając kolejność kwalifikacji, bierze pod uwagę wiek kandydata(w porządku od najstarszych do najmłodszych wg daty urodzenia).</w:t>
      </w:r>
    </w:p>
    <w:p w14:paraId="1AFAA310" w14:textId="7ED5D7C5" w:rsidR="00713A77" w:rsidRPr="00A414CA" w:rsidRDefault="00713A77" w:rsidP="00AF3310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0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Komisja Rekrutacyjna podaje do publicznej wiadomości wyniki postępowania rekrutacyjnego, w formie listy dzieci przyjętych i nieprzyjętych, zgodnie z harmonogramem rekrutacji.</w:t>
      </w:r>
    </w:p>
    <w:p w14:paraId="1C4E63EC" w14:textId="77777777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A414CA">
        <w:rPr>
          <w:rFonts w:ascii="Times New Roman" w:eastAsia="Times New Roman" w:hAnsi="Times New Roman" w:cs="Times New Roman"/>
          <w:b/>
        </w:rPr>
        <w:t>§ 7. ODWOŁANIE OD DECYZJI KOMISJI REKRUTACYJNEJ</w:t>
      </w:r>
    </w:p>
    <w:p w14:paraId="065C16AD" w14:textId="0709B32B" w:rsidR="00713A77" w:rsidRPr="00A414CA" w:rsidRDefault="00713A77" w:rsidP="00AF3310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Rodzice dzieci, które nie zostały przyjęte mogą:</w:t>
      </w:r>
    </w:p>
    <w:p w14:paraId="42BF58D8" w14:textId="77777777" w:rsidR="002912F3" w:rsidRDefault="00713A77" w:rsidP="00AF3310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right="109"/>
        <w:rPr>
          <w:rFonts w:ascii="Times New Roman" w:eastAsia="Times New Roman" w:hAnsi="Times New Roman" w:cs="Times New Roman"/>
        </w:rPr>
      </w:pPr>
      <w:r w:rsidRPr="00A414CA">
        <w:rPr>
          <w:rFonts w:ascii="Times New Roman" w:eastAsia="Times New Roman" w:hAnsi="Times New Roman" w:cs="Times New Roman"/>
        </w:rPr>
        <w:t>wnioskować do Komisji Rekrutacyjnej o sporządzenie uzasadnienia odmowy przyjęcia dziecka do żłobka w terminie 3 dni od dnia podania do publicznej wiadomości listy dzieci przyjętych i nieprzyjętych,</w:t>
      </w:r>
    </w:p>
    <w:p w14:paraId="1786B22C" w14:textId="60D7680B" w:rsidR="00713A77" w:rsidRPr="002912F3" w:rsidRDefault="00713A77" w:rsidP="00AF3310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right="109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wnieść do Dyrektora Żłobka odwołanie od rozstrzygnięcia Komisji Rekrutacyjnej w terminie 3 dni od dnia otrzymania uzasadnienia.</w:t>
      </w:r>
    </w:p>
    <w:p w14:paraId="1892CF54" w14:textId="77777777" w:rsidR="002912F3" w:rsidRDefault="00713A77" w:rsidP="00AF3310">
      <w:pPr>
        <w:pStyle w:val="Akapitzlist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26" w:right="109" w:hanging="426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Przewodniczący komisji sporządza (w terminie 3 dni od dnia wystąpienia rodzica) uzasadnienia odmowy przyjęcia kandydata, na wniosek rodzica złożony w terminie 3 dni od dnia podania do publicznej wiadomości listy kandydatów przyjętych i nieprzyjętych.</w:t>
      </w:r>
    </w:p>
    <w:p w14:paraId="46D037F5" w14:textId="77777777" w:rsidR="002912F3" w:rsidRDefault="00713A77" w:rsidP="00AF3310">
      <w:pPr>
        <w:pStyle w:val="Akapitzlist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26" w:right="109" w:hanging="426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Uzasadnienie to zawiera przyczyny odmowy przyjęcia, w tym najniższą liczbę punktów, która uprawniała do przyjęcia oraz liczbę punktów, którą uzyskał kandydat w postępowaniu rekrutacyjnym.</w:t>
      </w:r>
    </w:p>
    <w:p w14:paraId="3663A7F1" w14:textId="3CF2B9D7" w:rsidR="00713A77" w:rsidRPr="002912F3" w:rsidRDefault="00713A77" w:rsidP="00AF3310">
      <w:pPr>
        <w:pStyle w:val="Akapitzlist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26" w:right="109" w:hanging="426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Rozpatrzenie przez Dyrektora Żłobka odwołania od rozstrzygnięcia Komisji Rekrutacyjnej następuje w terminie 3 dni od otrzymania odwołania od rodzica.</w:t>
      </w:r>
    </w:p>
    <w:p w14:paraId="282E9355" w14:textId="77777777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A414CA">
        <w:rPr>
          <w:rFonts w:ascii="Times New Roman" w:eastAsia="Times New Roman" w:hAnsi="Times New Roman" w:cs="Times New Roman"/>
          <w:b/>
        </w:rPr>
        <w:t>§ 8. DOKUMENTY W REKRUTACJI</w:t>
      </w:r>
    </w:p>
    <w:p w14:paraId="1DD6E1FF" w14:textId="2D8305C6" w:rsidR="00713A77" w:rsidRPr="002912F3" w:rsidRDefault="00713A77" w:rsidP="00AF3310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hanging="426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Dokumenty dotyczące rekrutacji to:</w:t>
      </w:r>
    </w:p>
    <w:p w14:paraId="3F0430E5" w14:textId="77777777" w:rsidR="002912F3" w:rsidRDefault="00713A77" w:rsidP="00AF3310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851" w:hanging="425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Dokumenty składane przez rodziców do żłobka, tj.:</w:t>
      </w:r>
      <w:r w:rsidR="002912F3">
        <w:rPr>
          <w:rFonts w:ascii="Times New Roman" w:eastAsia="Times New Roman" w:hAnsi="Times New Roman" w:cs="Times New Roman"/>
        </w:rPr>
        <w:t xml:space="preserve"> </w:t>
      </w:r>
      <w:r w:rsidRPr="002912F3">
        <w:rPr>
          <w:rFonts w:ascii="Times New Roman" w:eastAsia="Times New Roman" w:hAnsi="Times New Roman" w:cs="Times New Roman"/>
        </w:rPr>
        <w:t>„Karta zapisu dziecka do żłobka na rok 2025/2026”</w:t>
      </w:r>
    </w:p>
    <w:p w14:paraId="4A4FF1A5" w14:textId="77777777" w:rsidR="002912F3" w:rsidRDefault="00713A77" w:rsidP="00AF3310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851" w:hanging="425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 xml:space="preserve">Dokumenty stanowiące podstawę pracy Komisji Rekrutacyjnej tj.: dokumenty złożone przez rodziców. </w:t>
      </w:r>
    </w:p>
    <w:p w14:paraId="5BF4052B" w14:textId="6DB816CF" w:rsidR="00713A77" w:rsidRPr="002912F3" w:rsidRDefault="00713A77" w:rsidP="00AF3310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851" w:hanging="425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Dokumenty sporządzone przez Komisję w ciągu postępowania rekrutacyjnego:</w:t>
      </w:r>
    </w:p>
    <w:p w14:paraId="3B77338A" w14:textId="038387A9" w:rsidR="00713A77" w:rsidRPr="002912F3" w:rsidRDefault="00713A77" w:rsidP="00AF3310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418" w:hanging="567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imienne wykazy zgłoszonych dzieci,</w:t>
      </w:r>
    </w:p>
    <w:p w14:paraId="670104B4" w14:textId="7CA4DC1A" w:rsidR="00713A77" w:rsidRPr="002912F3" w:rsidRDefault="00713A77" w:rsidP="00AF3310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1418" w:hanging="567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protokoły posiedzeń rekrutacyjnych.</w:t>
      </w:r>
    </w:p>
    <w:p w14:paraId="2D1E69D9" w14:textId="46409545" w:rsidR="00713A77" w:rsidRPr="002912F3" w:rsidRDefault="00713A77" w:rsidP="00AF3310">
      <w:pPr>
        <w:pStyle w:val="Akapitzlist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426" w:hanging="426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Protokół z postępowania rekrutacyjnego zawiera w szczególności:</w:t>
      </w:r>
    </w:p>
    <w:p w14:paraId="02CF785C" w14:textId="67835E04" w:rsidR="00713A77" w:rsidRPr="002912F3" w:rsidRDefault="00713A77" w:rsidP="00AF3310">
      <w:pPr>
        <w:pStyle w:val="Akapitzlist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851" w:hanging="425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datę posiedzenia Komisji Rekrutacyjnej,</w:t>
      </w:r>
    </w:p>
    <w:p w14:paraId="4F1B461A" w14:textId="77777777" w:rsidR="002912F3" w:rsidRDefault="00713A77" w:rsidP="00AF3310">
      <w:pPr>
        <w:pStyle w:val="Akapitzlist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851" w:right="164" w:hanging="425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imiona i nazwiska przewodniczącego oraz członków komisji obecnych na posiedzeniu,</w:t>
      </w:r>
    </w:p>
    <w:p w14:paraId="6C4922AF" w14:textId="4AC0521F" w:rsidR="00713A77" w:rsidRPr="002912F3" w:rsidRDefault="00713A77" w:rsidP="00AF3310">
      <w:pPr>
        <w:pStyle w:val="Akapitzlist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851" w:right="164" w:hanging="425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informacje o podjętych czynnościach lub rozstrzygnięciach.</w:t>
      </w:r>
    </w:p>
    <w:p w14:paraId="4CC4756F" w14:textId="27537100" w:rsidR="00713A77" w:rsidRPr="002912F3" w:rsidRDefault="00713A77" w:rsidP="00AF3310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426" w:hanging="426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Do protokołu załącza się:</w:t>
      </w:r>
    </w:p>
    <w:p w14:paraId="27D9F66C" w14:textId="63714EBE" w:rsidR="00713A77" w:rsidRPr="002912F3" w:rsidRDefault="00713A77" w:rsidP="00AF3310">
      <w:pPr>
        <w:pStyle w:val="Akapitzlist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851" w:hanging="425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listę zweryfikowanych wniosków o przyjęcie do żłobka;</w:t>
      </w:r>
    </w:p>
    <w:p w14:paraId="6FCF5191" w14:textId="4D132105" w:rsidR="00713A77" w:rsidRPr="002912F3" w:rsidRDefault="00713A77" w:rsidP="00AF3310">
      <w:pPr>
        <w:pStyle w:val="Akapitzlist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851" w:right="111" w:hanging="425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informację o liczbie punktów przyznanych poszczególnym kandydatom, po przeprowadzeniu postępowania rekrutacyjnego;</w:t>
      </w:r>
    </w:p>
    <w:p w14:paraId="7F791AB0" w14:textId="3016773B" w:rsidR="00713A77" w:rsidRPr="002912F3" w:rsidRDefault="00713A77" w:rsidP="00AF3310">
      <w:pPr>
        <w:pStyle w:val="Akapitzlist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851" w:hanging="425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lastRenderedPageBreak/>
        <w:t>listę dzieci przyjętych i nieprzyjętych do żłobka, która zawiera:</w:t>
      </w:r>
    </w:p>
    <w:p w14:paraId="6401CB3F" w14:textId="60F9DB09" w:rsidR="00713A77" w:rsidRPr="002912F3" w:rsidRDefault="00713A77" w:rsidP="00AF3310">
      <w:pPr>
        <w:pStyle w:val="Akapitzlist"/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276" w:hanging="425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kandydatów przyjętych i nieprzyjętych ułożonych w porządku alfabetycznym lub informację o liczbie wolnych miejsc,</w:t>
      </w:r>
    </w:p>
    <w:p w14:paraId="33DF0CB9" w14:textId="49E618C6" w:rsidR="00713A77" w:rsidRPr="002912F3" w:rsidRDefault="00713A77" w:rsidP="00AF3310">
      <w:pPr>
        <w:pStyle w:val="Akapitzlist"/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276" w:hanging="425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najniższą liczbę punktów uprawniającą do przyjęcia ,</w:t>
      </w:r>
    </w:p>
    <w:p w14:paraId="0EF7F113" w14:textId="7B0CE004" w:rsidR="00713A77" w:rsidRPr="002912F3" w:rsidRDefault="00713A77" w:rsidP="00AF3310">
      <w:pPr>
        <w:pStyle w:val="Akapitzlist"/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1276" w:hanging="425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adnotację dotyczącą dnia podania do publicznej wiadomości listy.</w:t>
      </w:r>
    </w:p>
    <w:p w14:paraId="58E80D8A" w14:textId="3389E043" w:rsidR="00713A77" w:rsidRPr="002912F3" w:rsidRDefault="00713A77" w:rsidP="00AF3310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hanging="426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Protokół podpisuje przewodniczący i członkowie Komisji Rekrutacyjnej.</w:t>
      </w:r>
    </w:p>
    <w:p w14:paraId="595C4458" w14:textId="77777777" w:rsidR="00713A77" w:rsidRPr="00A414CA" w:rsidRDefault="00713A77" w:rsidP="00AF3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rPr>
          <w:rFonts w:ascii="Times New Roman" w:eastAsia="Times New Roman" w:hAnsi="Times New Roman" w:cs="Times New Roman"/>
          <w:b/>
        </w:rPr>
      </w:pPr>
      <w:r w:rsidRPr="00A414CA">
        <w:rPr>
          <w:rFonts w:ascii="Times New Roman" w:eastAsia="Times New Roman" w:hAnsi="Times New Roman" w:cs="Times New Roman"/>
          <w:b/>
        </w:rPr>
        <w:t>§ 9. POSTANOWIENIA KOŃCOWE</w:t>
      </w:r>
    </w:p>
    <w:p w14:paraId="43B6BC4F" w14:textId="0F29259C" w:rsidR="00713A77" w:rsidRPr="002912F3" w:rsidRDefault="00713A77" w:rsidP="00AF3310">
      <w:pPr>
        <w:pStyle w:val="Akapitzlist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05" w:hanging="426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 xml:space="preserve">Dane osobowe kandydatów zgromadzone w postępowaniu rekrutacyjnym oraz dokumentacja z postępowania rekrutacyjnego są przechowywane nie dłużej niż do końca okresu, w którym dziecko przebywa w Żłobku Samorządowym przy ulicy </w:t>
      </w:r>
      <w:proofErr w:type="spellStart"/>
      <w:r w:rsidRPr="002912F3">
        <w:rPr>
          <w:rFonts w:ascii="Times New Roman" w:eastAsia="Times New Roman" w:hAnsi="Times New Roman" w:cs="Times New Roman"/>
        </w:rPr>
        <w:t>Pachla</w:t>
      </w:r>
      <w:proofErr w:type="spellEnd"/>
      <w:r w:rsidRPr="002912F3">
        <w:rPr>
          <w:rFonts w:ascii="Times New Roman" w:eastAsia="Times New Roman" w:hAnsi="Times New Roman" w:cs="Times New Roman"/>
        </w:rPr>
        <w:t xml:space="preserve"> 11aw Skawinie.</w:t>
      </w:r>
    </w:p>
    <w:p w14:paraId="54630275" w14:textId="07FABA2F" w:rsidR="00713A77" w:rsidRPr="002912F3" w:rsidRDefault="00713A77" w:rsidP="00AF3310">
      <w:pPr>
        <w:pStyle w:val="Akapitzlist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26" w:right="109" w:hanging="426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Dane osobowe kandydatów nieprzyjętych, zgromadzone w postępowaniu rekrutacyjnym, są przechowywane w żłobku przez okres 1 roku, chyba że na rozstrzygnięcie Dyrektora Żłobka została wniesiona skarga do sądu administracyjnego i postępowanie nie zostało zakończone prawomocnym wyrokiem.</w:t>
      </w:r>
    </w:p>
    <w:p w14:paraId="75622196" w14:textId="4074D831" w:rsidR="00713A77" w:rsidRPr="002912F3" w:rsidRDefault="00713A77" w:rsidP="00AF3310">
      <w:pPr>
        <w:pStyle w:val="Akapitzlist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W trakcie roku szkolnego dzieci przyjmowane są do żłobka decyzją Dyrektora.</w:t>
      </w:r>
    </w:p>
    <w:p w14:paraId="4435DD3C" w14:textId="2C2BA082" w:rsidR="00847498" w:rsidRPr="002912F3" w:rsidRDefault="00713A77" w:rsidP="00AF3310">
      <w:pPr>
        <w:pStyle w:val="Akapitzlist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426" w:right="112" w:hanging="426"/>
        <w:rPr>
          <w:rFonts w:ascii="Times New Roman" w:eastAsia="Times New Roman" w:hAnsi="Times New Roman" w:cs="Times New Roman"/>
        </w:rPr>
      </w:pPr>
      <w:r w:rsidRPr="002912F3">
        <w:rPr>
          <w:rFonts w:ascii="Times New Roman" w:eastAsia="Times New Roman" w:hAnsi="Times New Roman" w:cs="Times New Roman"/>
        </w:rPr>
        <w:t>Dzieci nieprzyjęte zostają wpisane na listę oczekujących i będą przyjmowane do Żłobka w miarę wolnych miejsc. O możliwości przyjęcia dzieci rodzice będą informowani telefonicznie przez Dyrektora Żłobka. Kolejność na liście wg ilości uzyskanych punktów i daty urodzenia dzieci od najstarszych do najmłodszych.</w:t>
      </w:r>
    </w:p>
    <w:sectPr w:rsidR="00847498" w:rsidRPr="002912F3" w:rsidSect="00713A77">
      <w:footerReference w:type="default" r:id="rId7"/>
      <w:pgSz w:w="11900" w:h="16840"/>
      <w:pgMar w:top="835" w:right="680" w:bottom="1220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48B6" w14:textId="77777777" w:rsidR="00E951B1" w:rsidRDefault="00E951B1" w:rsidP="00AF3310">
      <w:pPr>
        <w:spacing w:line="240" w:lineRule="auto"/>
      </w:pPr>
      <w:r>
        <w:separator/>
      </w:r>
    </w:p>
  </w:endnote>
  <w:endnote w:type="continuationSeparator" w:id="0">
    <w:p w14:paraId="564AE8FF" w14:textId="77777777" w:rsidR="00E951B1" w:rsidRDefault="00E951B1" w:rsidP="00AF3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757274"/>
      <w:docPartObj>
        <w:docPartGallery w:val="Page Numbers (Bottom of Page)"/>
        <w:docPartUnique/>
      </w:docPartObj>
    </w:sdtPr>
    <w:sdtContent>
      <w:p w14:paraId="3E600FBC" w14:textId="30BD5F27" w:rsidR="00AF3310" w:rsidRDefault="00AF33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48000A" w14:textId="77777777" w:rsidR="00AF3310" w:rsidRDefault="00AF3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A3BE" w14:textId="77777777" w:rsidR="00E951B1" w:rsidRDefault="00E951B1" w:rsidP="00AF3310">
      <w:pPr>
        <w:spacing w:line="240" w:lineRule="auto"/>
      </w:pPr>
      <w:r>
        <w:separator/>
      </w:r>
    </w:p>
  </w:footnote>
  <w:footnote w:type="continuationSeparator" w:id="0">
    <w:p w14:paraId="59531126" w14:textId="77777777" w:rsidR="00E951B1" w:rsidRDefault="00E951B1" w:rsidP="00AF33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3C1"/>
    <w:multiLevelType w:val="hybridMultilevel"/>
    <w:tmpl w:val="80B4E4D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7D4AEB"/>
    <w:multiLevelType w:val="hybridMultilevel"/>
    <w:tmpl w:val="A1D62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11C1"/>
    <w:multiLevelType w:val="hybridMultilevel"/>
    <w:tmpl w:val="E9CA7E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7B44591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790145"/>
    <w:multiLevelType w:val="hybridMultilevel"/>
    <w:tmpl w:val="AB88105C"/>
    <w:lvl w:ilvl="0" w:tplc="8E26E0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4004"/>
    <w:multiLevelType w:val="hybridMultilevel"/>
    <w:tmpl w:val="F70AF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A3142"/>
    <w:multiLevelType w:val="hybridMultilevel"/>
    <w:tmpl w:val="CEAC2A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82213"/>
    <w:multiLevelType w:val="hybridMultilevel"/>
    <w:tmpl w:val="220A5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6279D"/>
    <w:multiLevelType w:val="hybridMultilevel"/>
    <w:tmpl w:val="F7007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9559A"/>
    <w:multiLevelType w:val="hybridMultilevel"/>
    <w:tmpl w:val="5CD84B96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9" w15:restartNumberingAfterBreak="0">
    <w:nsid w:val="13F001AD"/>
    <w:multiLevelType w:val="hybridMultilevel"/>
    <w:tmpl w:val="6FA2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E230D"/>
    <w:multiLevelType w:val="hybridMultilevel"/>
    <w:tmpl w:val="0F3E2B5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41E5F"/>
    <w:multiLevelType w:val="hybridMultilevel"/>
    <w:tmpl w:val="7CEABA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62596"/>
    <w:multiLevelType w:val="hybridMultilevel"/>
    <w:tmpl w:val="4372E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57D7157"/>
    <w:multiLevelType w:val="hybridMultilevel"/>
    <w:tmpl w:val="AF7823F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69F6586"/>
    <w:multiLevelType w:val="hybridMultilevel"/>
    <w:tmpl w:val="033A4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83CB2"/>
    <w:multiLevelType w:val="hybridMultilevel"/>
    <w:tmpl w:val="73388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05C66"/>
    <w:multiLevelType w:val="hybridMultilevel"/>
    <w:tmpl w:val="DB0E504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7" w15:restartNumberingAfterBreak="0">
    <w:nsid w:val="2FB02B9A"/>
    <w:multiLevelType w:val="hybridMultilevel"/>
    <w:tmpl w:val="B6AC7048"/>
    <w:lvl w:ilvl="0" w:tplc="167286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D2965"/>
    <w:multiLevelType w:val="hybridMultilevel"/>
    <w:tmpl w:val="11427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B2CB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60A9B"/>
    <w:multiLevelType w:val="hybridMultilevel"/>
    <w:tmpl w:val="0D420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51630"/>
    <w:multiLevelType w:val="hybridMultilevel"/>
    <w:tmpl w:val="1DE66C84"/>
    <w:lvl w:ilvl="0" w:tplc="7480CE82">
      <w:start w:val="1"/>
      <w:numFmt w:val="decimal"/>
      <w:lvlText w:val="%1."/>
      <w:lvlJc w:val="left"/>
      <w:pPr>
        <w:ind w:left="71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1" w15:restartNumberingAfterBreak="0">
    <w:nsid w:val="372F504F"/>
    <w:multiLevelType w:val="hybridMultilevel"/>
    <w:tmpl w:val="40E4F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97C97"/>
    <w:multiLevelType w:val="hybridMultilevel"/>
    <w:tmpl w:val="EC60ADB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3D65053C"/>
    <w:multiLevelType w:val="hybridMultilevel"/>
    <w:tmpl w:val="EDD0C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33610"/>
    <w:multiLevelType w:val="hybridMultilevel"/>
    <w:tmpl w:val="1C8A52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768EE"/>
    <w:multiLevelType w:val="hybridMultilevel"/>
    <w:tmpl w:val="0F14B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A31DA"/>
    <w:multiLevelType w:val="hybridMultilevel"/>
    <w:tmpl w:val="1BDC352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C645A5C"/>
    <w:multiLevelType w:val="hybridMultilevel"/>
    <w:tmpl w:val="925AECB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D2006F3"/>
    <w:multiLevelType w:val="hybridMultilevel"/>
    <w:tmpl w:val="9A5C5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F4907"/>
    <w:multiLevelType w:val="hybridMultilevel"/>
    <w:tmpl w:val="B5A642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F505695"/>
    <w:multiLevelType w:val="hybridMultilevel"/>
    <w:tmpl w:val="BE94A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00AE7"/>
    <w:multiLevelType w:val="hybridMultilevel"/>
    <w:tmpl w:val="F080F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F1AEA"/>
    <w:multiLevelType w:val="hybridMultilevel"/>
    <w:tmpl w:val="788E435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 w15:restartNumberingAfterBreak="0">
    <w:nsid w:val="6B8A57F7"/>
    <w:multiLevelType w:val="hybridMultilevel"/>
    <w:tmpl w:val="C29674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2A5651A"/>
    <w:multiLevelType w:val="hybridMultilevel"/>
    <w:tmpl w:val="54F6F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417ED"/>
    <w:multiLevelType w:val="hybridMultilevel"/>
    <w:tmpl w:val="1D92D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D15F7"/>
    <w:multiLevelType w:val="hybridMultilevel"/>
    <w:tmpl w:val="A0A452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20369204">
    <w:abstractNumId w:val="20"/>
  </w:num>
  <w:num w:numId="2" w16cid:durableId="2006518725">
    <w:abstractNumId w:val="16"/>
  </w:num>
  <w:num w:numId="3" w16cid:durableId="851265873">
    <w:abstractNumId w:val="36"/>
  </w:num>
  <w:num w:numId="4" w16cid:durableId="528497461">
    <w:abstractNumId w:val="18"/>
  </w:num>
  <w:num w:numId="5" w16cid:durableId="476187674">
    <w:abstractNumId w:val="33"/>
  </w:num>
  <w:num w:numId="6" w16cid:durableId="1016425136">
    <w:abstractNumId w:val="19"/>
  </w:num>
  <w:num w:numId="7" w16cid:durableId="206339168">
    <w:abstractNumId w:val="28"/>
  </w:num>
  <w:num w:numId="8" w16cid:durableId="799687270">
    <w:abstractNumId w:val="25"/>
  </w:num>
  <w:num w:numId="9" w16cid:durableId="1685283844">
    <w:abstractNumId w:val="14"/>
  </w:num>
  <w:num w:numId="10" w16cid:durableId="1046685836">
    <w:abstractNumId w:val="21"/>
  </w:num>
  <w:num w:numId="11" w16cid:durableId="821116943">
    <w:abstractNumId w:val="27"/>
  </w:num>
  <w:num w:numId="12" w16cid:durableId="1884058290">
    <w:abstractNumId w:val="13"/>
  </w:num>
  <w:num w:numId="13" w16cid:durableId="764574528">
    <w:abstractNumId w:val="26"/>
  </w:num>
  <w:num w:numId="14" w16cid:durableId="1161048492">
    <w:abstractNumId w:val="31"/>
  </w:num>
  <w:num w:numId="15" w16cid:durableId="822698504">
    <w:abstractNumId w:val="1"/>
  </w:num>
  <w:num w:numId="16" w16cid:durableId="1740708293">
    <w:abstractNumId w:val="11"/>
  </w:num>
  <w:num w:numId="17" w16cid:durableId="2147383315">
    <w:abstractNumId w:val="29"/>
  </w:num>
  <w:num w:numId="18" w16cid:durableId="1996298467">
    <w:abstractNumId w:val="32"/>
  </w:num>
  <w:num w:numId="19" w16cid:durableId="122575060">
    <w:abstractNumId w:val="10"/>
  </w:num>
  <w:num w:numId="20" w16cid:durableId="965936138">
    <w:abstractNumId w:val="7"/>
  </w:num>
  <w:num w:numId="21" w16cid:durableId="1625426654">
    <w:abstractNumId w:val="34"/>
  </w:num>
  <w:num w:numId="22" w16cid:durableId="2061785816">
    <w:abstractNumId w:val="6"/>
  </w:num>
  <w:num w:numId="23" w16cid:durableId="2044556425">
    <w:abstractNumId w:val="35"/>
  </w:num>
  <w:num w:numId="24" w16cid:durableId="2083408868">
    <w:abstractNumId w:val="17"/>
  </w:num>
  <w:num w:numId="25" w16cid:durableId="177355708">
    <w:abstractNumId w:val="4"/>
  </w:num>
  <w:num w:numId="26" w16cid:durableId="860168046">
    <w:abstractNumId w:val="2"/>
  </w:num>
  <w:num w:numId="27" w16cid:durableId="660550206">
    <w:abstractNumId w:val="22"/>
  </w:num>
  <w:num w:numId="28" w16cid:durableId="1847592096">
    <w:abstractNumId w:val="8"/>
  </w:num>
  <w:num w:numId="29" w16cid:durableId="7804572">
    <w:abstractNumId w:val="3"/>
  </w:num>
  <w:num w:numId="30" w16cid:durableId="156069794">
    <w:abstractNumId w:val="30"/>
  </w:num>
  <w:num w:numId="31" w16cid:durableId="227495000">
    <w:abstractNumId w:val="12"/>
  </w:num>
  <w:num w:numId="32" w16cid:durableId="411242944">
    <w:abstractNumId w:val="15"/>
  </w:num>
  <w:num w:numId="33" w16cid:durableId="2030253439">
    <w:abstractNumId w:val="0"/>
  </w:num>
  <w:num w:numId="34" w16cid:durableId="1932280402">
    <w:abstractNumId w:val="5"/>
  </w:num>
  <w:num w:numId="35" w16cid:durableId="1249457602">
    <w:abstractNumId w:val="24"/>
  </w:num>
  <w:num w:numId="36" w16cid:durableId="1970090208">
    <w:abstractNumId w:val="23"/>
  </w:num>
  <w:num w:numId="37" w16cid:durableId="1445734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77"/>
    <w:rsid w:val="00040C23"/>
    <w:rsid w:val="002912F3"/>
    <w:rsid w:val="00713A77"/>
    <w:rsid w:val="00847498"/>
    <w:rsid w:val="00A414CA"/>
    <w:rsid w:val="00AF3310"/>
    <w:rsid w:val="00CA345F"/>
    <w:rsid w:val="00CA7620"/>
    <w:rsid w:val="00D17F25"/>
    <w:rsid w:val="00E751DC"/>
    <w:rsid w:val="00E951B1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BCE5"/>
  <w15:chartTrackingRefBased/>
  <w15:docId w15:val="{281111EE-A98A-422C-9DB8-7CD70FDB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A7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A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A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A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A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A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A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A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A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A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A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A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A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A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A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A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A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3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A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3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A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3A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A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3A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A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A7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33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310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F33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310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1968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Samorządowy</dc:creator>
  <cp:keywords/>
  <dc:description/>
  <cp:lastModifiedBy>Marek Marzec</cp:lastModifiedBy>
  <cp:revision>2</cp:revision>
  <dcterms:created xsi:type="dcterms:W3CDTF">2025-04-30T10:40:00Z</dcterms:created>
  <dcterms:modified xsi:type="dcterms:W3CDTF">2025-05-05T07:22:00Z</dcterms:modified>
</cp:coreProperties>
</file>