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17CF" w14:textId="044A6FF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Harmonogram czynności w postępowaniu rekrutacyjnym do</w:t>
      </w:r>
      <w:r>
        <w:rPr>
          <w:b/>
          <w:color w:val="000000"/>
          <w:u w:color="000000"/>
        </w:rPr>
        <w:br/>
        <w:t xml:space="preserve">Żłobka Samorządowego zlokalizowanego przy ulicy </w:t>
      </w:r>
      <w:proofErr w:type="spellStart"/>
      <w:r>
        <w:rPr>
          <w:b/>
          <w:color w:val="000000"/>
          <w:u w:color="000000"/>
        </w:rPr>
        <w:t>Pachla</w:t>
      </w:r>
      <w:proofErr w:type="spellEnd"/>
      <w:r>
        <w:rPr>
          <w:b/>
          <w:color w:val="000000"/>
          <w:u w:color="000000"/>
        </w:rPr>
        <w:t xml:space="preserve"> 11a w</w:t>
      </w:r>
      <w:r w:rsidR="00C62A1A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Skawinie,</w:t>
      </w:r>
      <w:r>
        <w:rPr>
          <w:b/>
          <w:color w:val="000000"/>
          <w:u w:color="000000"/>
        </w:rPr>
        <w:br/>
        <w:t>na rok 202</w:t>
      </w:r>
      <w:r w:rsidR="00273200">
        <w:rPr>
          <w:b/>
          <w:color w:val="000000"/>
          <w:u w:color="000000"/>
        </w:rPr>
        <w:t>5</w:t>
      </w:r>
      <w:r>
        <w:rPr>
          <w:b/>
          <w:color w:val="000000"/>
          <w:u w:color="000000"/>
        </w:rPr>
        <w:t>/202</w:t>
      </w:r>
      <w:r w:rsidR="00273200">
        <w:rPr>
          <w:b/>
          <w:color w:val="000000"/>
          <w:u w:color="000000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7509"/>
      </w:tblGrid>
      <w:tr w:rsidR="00100FBC" w14:paraId="7A4CF518" w14:textId="77777777" w:rsidTr="00C62A1A">
        <w:trPr>
          <w:trHeight w:val="567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C3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Terminy</w:t>
            </w:r>
          </w:p>
        </w:tc>
        <w:tc>
          <w:tcPr>
            <w:tcW w:w="7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786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Zadania</w:t>
            </w:r>
          </w:p>
        </w:tc>
      </w:tr>
      <w:tr w:rsidR="00100FBC" w14:paraId="4A9EF199" w14:textId="77777777" w:rsidTr="00C62A1A">
        <w:trPr>
          <w:trHeight w:val="1702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8101B" w14:textId="66F21F1F" w:rsidR="00100FBC" w:rsidRDefault="00000000" w:rsidP="00C62A1A">
            <w:pPr>
              <w:jc w:val="center"/>
            </w:pPr>
            <w:r>
              <w:rPr>
                <w:b/>
              </w:rPr>
              <w:t>1</w:t>
            </w:r>
            <w:r w:rsidR="00273200">
              <w:rPr>
                <w:b/>
              </w:rPr>
              <w:t>2.05 – 16.05.2025 r.</w:t>
            </w:r>
          </w:p>
        </w:tc>
        <w:tc>
          <w:tcPr>
            <w:tcW w:w="7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D6B31" w14:textId="0C2F7218" w:rsidR="00100FBC" w:rsidRPr="00C62A1A" w:rsidRDefault="00000000">
            <w:pPr>
              <w:jc w:val="left"/>
              <w:rPr>
                <w:color w:val="000000"/>
                <w:u w:color="000000"/>
              </w:rPr>
            </w:pPr>
            <w:r>
              <w:t>Przyjmowanie „Kart zapisu dziecka do żłobka na rok 20</w:t>
            </w:r>
            <w:r w:rsidR="00C62A1A">
              <w:t>25</w:t>
            </w:r>
            <w:r>
              <w:t>/202</w:t>
            </w:r>
            <w:r w:rsidR="00015F47">
              <w:t>6</w:t>
            </w:r>
            <w:r>
              <w:t>”i dokumentów potwierdzających spełnienie kryteriów branych pod uwagę w postępowaniu rekrutacyjnym.</w:t>
            </w:r>
          </w:p>
          <w:p w14:paraId="24061D01" w14:textId="77777777" w:rsidR="00100FBC" w:rsidRDefault="00000000">
            <w:pPr>
              <w:jc w:val="left"/>
            </w:pPr>
            <w:r>
              <w:t>(</w:t>
            </w:r>
            <w:r>
              <w:rPr>
                <w:i/>
              </w:rPr>
              <w:t>zał. Nr 1 do regulaminu rekrutacji</w:t>
            </w:r>
            <w:r>
              <w:t>).</w:t>
            </w:r>
          </w:p>
          <w:p w14:paraId="19937FEA" w14:textId="623A5B4C" w:rsidR="00100FBC" w:rsidRDefault="00000000">
            <w:pPr>
              <w:jc w:val="left"/>
            </w:pPr>
            <w:r>
              <w:rPr>
                <w:b/>
              </w:rPr>
              <w:t>Kar</w:t>
            </w:r>
            <w:r w:rsidR="000D239D">
              <w:rPr>
                <w:b/>
              </w:rPr>
              <w:t xml:space="preserve">ty należy składać </w:t>
            </w:r>
            <w:r w:rsidR="000D44D7">
              <w:rPr>
                <w:b/>
              </w:rPr>
              <w:t xml:space="preserve">w Żłobku Samorządowym ul. </w:t>
            </w:r>
            <w:proofErr w:type="spellStart"/>
            <w:r w:rsidR="000D44D7">
              <w:rPr>
                <w:b/>
              </w:rPr>
              <w:t>Pachla</w:t>
            </w:r>
            <w:proofErr w:type="spellEnd"/>
            <w:r w:rsidR="000D44D7">
              <w:rPr>
                <w:b/>
              </w:rPr>
              <w:t xml:space="preserve"> 11a</w:t>
            </w:r>
          </w:p>
        </w:tc>
      </w:tr>
      <w:tr w:rsidR="00100FBC" w14:paraId="4783C1BF" w14:textId="77777777" w:rsidTr="00C62A1A">
        <w:trPr>
          <w:trHeight w:val="1189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A76042" w14:textId="18CDC865" w:rsidR="00A77B3E" w:rsidRDefault="00273200">
            <w:pPr>
              <w:jc w:val="center"/>
              <w:rPr>
                <w:color w:val="000000"/>
                <w:u w:color="000000"/>
              </w:rPr>
            </w:pPr>
            <w:r>
              <w:t>20.05 – 23.05.2025 r.</w:t>
            </w:r>
          </w:p>
        </w:tc>
        <w:tc>
          <w:tcPr>
            <w:tcW w:w="7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24B0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Posiedzenie Komisji Rekrutacyjnej.</w:t>
            </w:r>
          </w:p>
          <w:p w14:paraId="4892EC65" w14:textId="77777777" w:rsidR="00100FBC" w:rsidRDefault="00000000">
            <w:pPr>
              <w:jc w:val="left"/>
            </w:pPr>
            <w:r>
              <w:t xml:space="preserve">Weryfikacja dokumentów i oświadczeń rodziców. Przewodniczący komisji rekrutacyjnej może żądać dokumentów potwierdzających okoliczności zawarte w oświadczeniach. </w:t>
            </w:r>
          </w:p>
        </w:tc>
      </w:tr>
      <w:tr w:rsidR="00100FBC" w14:paraId="4664281E" w14:textId="77777777" w:rsidTr="00C62A1A">
        <w:trPr>
          <w:trHeight w:val="1125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C9B2C" w14:textId="2A5EA219" w:rsidR="00A77B3E" w:rsidRDefault="00273200">
            <w:pPr>
              <w:jc w:val="center"/>
              <w:rPr>
                <w:color w:val="000000"/>
                <w:u w:color="000000"/>
              </w:rPr>
            </w:pPr>
            <w:r>
              <w:t>26.05.2025 r.</w:t>
            </w:r>
          </w:p>
          <w:p w14:paraId="0CC9B836" w14:textId="77777777" w:rsidR="00100FBC" w:rsidRDefault="00000000">
            <w:pPr>
              <w:jc w:val="center"/>
            </w:pPr>
            <w:r>
              <w:t>godz.12:00</w:t>
            </w:r>
          </w:p>
        </w:tc>
        <w:tc>
          <w:tcPr>
            <w:tcW w:w="7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AC9F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Podanie do publicznej wiadomości wyników rekrutacji poprzez wywieszenie w Centrum Usług Wspólnych w Skawinie „Listy dzieci przyjętych i nieprzyjętych do żłobka”</w:t>
            </w:r>
          </w:p>
        </w:tc>
      </w:tr>
      <w:tr w:rsidR="00100FBC" w14:paraId="5F7EFB16" w14:textId="77777777" w:rsidTr="00C62A1A">
        <w:trPr>
          <w:trHeight w:val="1137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3D068" w14:textId="0E8133E4" w:rsidR="00A77B3E" w:rsidRDefault="00273200">
            <w:pPr>
              <w:jc w:val="center"/>
              <w:rPr>
                <w:color w:val="000000"/>
                <w:u w:color="000000"/>
              </w:rPr>
            </w:pPr>
            <w:r>
              <w:t>26.05 - 30.05.202</w:t>
            </w:r>
            <w:r w:rsidR="000D239D">
              <w:t>5</w:t>
            </w:r>
            <w:r>
              <w:t xml:space="preserve"> r.</w:t>
            </w:r>
          </w:p>
        </w:tc>
        <w:tc>
          <w:tcPr>
            <w:tcW w:w="7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EE087" w14:textId="5E7689B8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Składanie przez rodziców oświadczeń woli przyjęcia do żłobka</w:t>
            </w:r>
            <w:r w:rsidR="000D239D">
              <w:t xml:space="preserve">- Żłobek Samorządowy przy ul. </w:t>
            </w:r>
            <w:proofErr w:type="spellStart"/>
            <w:r w:rsidR="000D239D">
              <w:t>Pachla</w:t>
            </w:r>
            <w:proofErr w:type="spellEnd"/>
            <w:r w:rsidR="000D239D">
              <w:t xml:space="preserve"> 11a</w:t>
            </w:r>
          </w:p>
          <w:p w14:paraId="7A385E1A" w14:textId="77777777" w:rsidR="00100FBC" w:rsidRDefault="00000000">
            <w:pPr>
              <w:jc w:val="left"/>
            </w:pPr>
            <w:r>
              <w:t>(</w:t>
            </w:r>
            <w:r>
              <w:rPr>
                <w:i/>
              </w:rPr>
              <w:t>zał. Nr 2  do regulaminu rekrutacji</w:t>
            </w:r>
            <w:r>
              <w:t>)</w:t>
            </w:r>
          </w:p>
        </w:tc>
      </w:tr>
      <w:tr w:rsidR="00100FBC" w14:paraId="5A3B4F14" w14:textId="77777777" w:rsidTr="00C62A1A">
        <w:trPr>
          <w:trHeight w:val="1380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36DB6" w14:textId="41DE9500" w:rsidR="00A77B3E" w:rsidRDefault="000D239D">
            <w:pPr>
              <w:jc w:val="center"/>
              <w:rPr>
                <w:color w:val="000000"/>
                <w:u w:color="000000"/>
              </w:rPr>
            </w:pPr>
            <w:r>
              <w:t>02.06 - 06.06.2025 r.</w:t>
            </w:r>
          </w:p>
        </w:tc>
        <w:tc>
          <w:tcPr>
            <w:tcW w:w="7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4496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Możliwość wystąpienia rodzica do Komisji Rekrutacyjnej z wnioskiem </w:t>
            </w:r>
          </w:p>
          <w:p w14:paraId="5A3FBCD0" w14:textId="77777777" w:rsidR="00100FBC" w:rsidRDefault="00000000">
            <w:pPr>
              <w:jc w:val="left"/>
            </w:pPr>
            <w:r>
              <w:t>o sporządzenie uzasadnienia odmowy przyjęcia dziecka do żłobka w terminie 3 dni od podania do publicznej wiadomości „Listy dzieci przyjętych i nieprzyjętych do żłobka”.</w:t>
            </w:r>
          </w:p>
        </w:tc>
      </w:tr>
      <w:tr w:rsidR="00100FBC" w14:paraId="76959453" w14:textId="77777777" w:rsidTr="00C62A1A">
        <w:trPr>
          <w:trHeight w:val="754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55921A" w14:textId="0CFD63A3" w:rsidR="00A77B3E" w:rsidRDefault="000D239D">
            <w:pPr>
              <w:jc w:val="center"/>
              <w:rPr>
                <w:color w:val="000000"/>
                <w:u w:color="000000"/>
              </w:rPr>
            </w:pPr>
            <w:r>
              <w:t>09.06 - 13.06.2025 r.</w:t>
            </w:r>
          </w:p>
        </w:tc>
        <w:tc>
          <w:tcPr>
            <w:tcW w:w="7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D2AF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Sporządzenie w terminie 3 dni uzasadnienia odmowy przyjęcia dziecka do żłobka</w:t>
            </w:r>
          </w:p>
        </w:tc>
      </w:tr>
      <w:tr w:rsidR="00100FBC" w14:paraId="24C16685" w14:textId="77777777" w:rsidTr="00C62A1A">
        <w:trPr>
          <w:trHeight w:val="1124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682059" w14:textId="57F896BA" w:rsidR="00A77B3E" w:rsidRDefault="000D239D">
            <w:pPr>
              <w:jc w:val="center"/>
              <w:rPr>
                <w:color w:val="000000"/>
                <w:u w:color="000000"/>
              </w:rPr>
            </w:pPr>
            <w:r>
              <w:t>16.06 - 23.06.2025 r.</w:t>
            </w:r>
          </w:p>
        </w:tc>
        <w:tc>
          <w:tcPr>
            <w:tcW w:w="7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ADDB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Możliwość wniesienia przez rodzica odwołania do dyrektora żłobka, od rozstrzygnięć Komisji Rekrutacyjnej w terminie 3 dni od otrzymania uzasadnienia.</w:t>
            </w:r>
          </w:p>
        </w:tc>
      </w:tr>
      <w:tr w:rsidR="00100FBC" w14:paraId="1979793C" w14:textId="77777777" w:rsidTr="00C62A1A">
        <w:trPr>
          <w:trHeight w:val="900"/>
        </w:trPr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86B33E" w14:textId="75AADD55" w:rsidR="00A77B3E" w:rsidRPr="000D239D" w:rsidRDefault="00000000" w:rsidP="000D239D">
            <w:pPr>
              <w:jc w:val="center"/>
            </w:pPr>
            <w:r>
              <w:t>2</w:t>
            </w:r>
            <w:r w:rsidR="000D239D">
              <w:t>4</w:t>
            </w:r>
            <w:r>
              <w:t>.0</w:t>
            </w:r>
            <w:r w:rsidR="000D239D">
              <w:t>6</w:t>
            </w:r>
            <w:r>
              <w:t xml:space="preserve"> - </w:t>
            </w:r>
            <w:r w:rsidR="000D239D">
              <w:t>30</w:t>
            </w:r>
            <w:r>
              <w:t>.0</w:t>
            </w:r>
            <w:r w:rsidR="000D239D">
              <w:t>6</w:t>
            </w:r>
            <w:r>
              <w:t>.202</w:t>
            </w:r>
            <w:r w:rsidR="000D239D">
              <w:t>5</w:t>
            </w:r>
            <w:r>
              <w:t xml:space="preserve"> r. </w:t>
            </w:r>
          </w:p>
        </w:tc>
        <w:tc>
          <w:tcPr>
            <w:tcW w:w="7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70A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Rozpatrzenie przez dyrektora żłobka odwołania od rozstrzygnięcia komisji rekrutacyjnej w terminie 3 dni od otrzymania odwołania</w:t>
            </w:r>
          </w:p>
        </w:tc>
      </w:tr>
    </w:tbl>
    <w:p w14:paraId="642CABE4" w14:textId="77777777" w:rsidR="00A77B3E" w:rsidRDefault="00A77B3E" w:rsidP="00DC221E">
      <w:pPr>
        <w:keepNext/>
        <w:spacing w:before="120" w:after="120" w:line="360" w:lineRule="auto"/>
        <w:jc w:val="left"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2A8A" w14:textId="77777777" w:rsidR="00184767" w:rsidRDefault="00184767">
      <w:r>
        <w:separator/>
      </w:r>
    </w:p>
  </w:endnote>
  <w:endnote w:type="continuationSeparator" w:id="0">
    <w:p w14:paraId="6DCEFB9E" w14:textId="77777777" w:rsidR="00184767" w:rsidRDefault="0018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00FBC" w14:paraId="4DA557D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7A961E8" w14:textId="77777777" w:rsidR="00100FBC" w:rsidRDefault="00100FBC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81DE34A" w14:textId="77777777" w:rsidR="00100FBC" w:rsidRDefault="00100FBC">
          <w:pPr>
            <w:jc w:val="right"/>
            <w:rPr>
              <w:sz w:val="18"/>
            </w:rPr>
          </w:pPr>
        </w:p>
      </w:tc>
    </w:tr>
  </w:tbl>
  <w:p w14:paraId="5B27914B" w14:textId="77777777" w:rsidR="00100FBC" w:rsidRDefault="00100FB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E199" w14:textId="77777777" w:rsidR="00184767" w:rsidRDefault="00184767">
      <w:r>
        <w:separator/>
      </w:r>
    </w:p>
  </w:footnote>
  <w:footnote w:type="continuationSeparator" w:id="0">
    <w:p w14:paraId="51BF120B" w14:textId="77777777" w:rsidR="00184767" w:rsidRDefault="00184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F47"/>
    <w:rsid w:val="00034FDF"/>
    <w:rsid w:val="000D239D"/>
    <w:rsid w:val="000D44D7"/>
    <w:rsid w:val="00100FBC"/>
    <w:rsid w:val="001441ED"/>
    <w:rsid w:val="00184767"/>
    <w:rsid w:val="00184AF9"/>
    <w:rsid w:val="00273200"/>
    <w:rsid w:val="004413D5"/>
    <w:rsid w:val="0059432C"/>
    <w:rsid w:val="00745D38"/>
    <w:rsid w:val="00A77B3E"/>
    <w:rsid w:val="00A920B3"/>
    <w:rsid w:val="00BD2CD6"/>
    <w:rsid w:val="00C1493F"/>
    <w:rsid w:val="00C62A1A"/>
    <w:rsid w:val="00C921DE"/>
    <w:rsid w:val="00CA2A55"/>
    <w:rsid w:val="00DC221E"/>
    <w:rsid w:val="00E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E6F93"/>
  <w15:docId w15:val="{6C244392-88F2-4273-9CAA-FAC29FC6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22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221E"/>
    <w:rPr>
      <w:sz w:val="22"/>
      <w:szCs w:val="24"/>
    </w:rPr>
  </w:style>
  <w:style w:type="paragraph" w:styleId="Stopka">
    <w:name w:val="footer"/>
    <w:basedOn w:val="Normalny"/>
    <w:link w:val="StopkaZnak"/>
    <w:rsid w:val="00DC22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221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98.2024 z dnia 10 kwietnia 2024 r.</vt:lpstr>
      <vt:lpstr/>
    </vt:vector>
  </TitlesOfParts>
  <Company>Burmistrz Miasta i Gminy Skawina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98.2024 z dnia 10 kwietnia 2024 r.</dc:title>
  <dc:subject>CUW.4450.2.17.2024
w sprawie ustalenia terminów postępowania rekrutacyjnego na rok szkolny 2024/2025 do Żłobka Samorządowego w^Skawinie</dc:subject>
  <dc:creator>mmar</dc:creator>
  <cp:lastModifiedBy>Marek Marzec</cp:lastModifiedBy>
  <cp:revision>7</cp:revision>
  <cp:lastPrinted>2025-04-30T06:00:00Z</cp:lastPrinted>
  <dcterms:created xsi:type="dcterms:W3CDTF">2025-04-29T09:05:00Z</dcterms:created>
  <dcterms:modified xsi:type="dcterms:W3CDTF">2025-05-05T06:11:00Z</dcterms:modified>
  <cp:category>Akt prawny</cp:category>
</cp:coreProperties>
</file>