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212B" w14:textId="77777777" w:rsidR="00EF1B48" w:rsidRDefault="00EF1B48" w:rsidP="00046821">
      <w:pPr>
        <w:spacing w:line="360" w:lineRule="auto"/>
        <w:jc w:val="center"/>
        <w:rPr>
          <w:b/>
          <w:bCs/>
          <w:sz w:val="28"/>
          <w:szCs w:val="28"/>
        </w:rPr>
      </w:pPr>
    </w:p>
    <w:p w14:paraId="0F3E2549" w14:textId="77777777" w:rsidR="00B45F5D" w:rsidRDefault="00145435" w:rsidP="00B45F5D">
      <w:pPr>
        <w:spacing w:after="0" w:line="360" w:lineRule="auto"/>
        <w:jc w:val="center"/>
        <w:rPr>
          <w:b/>
          <w:bCs/>
          <w:sz w:val="28"/>
          <w:szCs w:val="28"/>
        </w:rPr>
      </w:pPr>
      <w:r w:rsidRPr="00046821">
        <w:rPr>
          <w:b/>
          <w:bCs/>
          <w:sz w:val="28"/>
          <w:szCs w:val="28"/>
        </w:rPr>
        <w:t xml:space="preserve">WNIOSEK O ZAKUP PREFERENCYJNY </w:t>
      </w:r>
      <w:r w:rsidR="002D38EC">
        <w:rPr>
          <w:b/>
          <w:bCs/>
          <w:sz w:val="28"/>
          <w:szCs w:val="28"/>
        </w:rPr>
        <w:t>PALIWA STAŁEGO</w:t>
      </w:r>
      <w:r w:rsidR="00B45F5D">
        <w:rPr>
          <w:b/>
          <w:bCs/>
          <w:sz w:val="28"/>
          <w:szCs w:val="28"/>
        </w:rPr>
        <w:t xml:space="preserve"> </w:t>
      </w:r>
    </w:p>
    <w:p w14:paraId="3AAA8843" w14:textId="2B3444BF" w:rsidR="00A43213" w:rsidRPr="00046821" w:rsidRDefault="00B45F5D" w:rsidP="00B45F5D">
      <w:pPr>
        <w:spacing w:after="0" w:line="360" w:lineRule="auto"/>
        <w:jc w:val="center"/>
        <w:rPr>
          <w:b/>
          <w:bCs/>
          <w:sz w:val="28"/>
          <w:szCs w:val="28"/>
        </w:rPr>
      </w:pPr>
      <w:r>
        <w:rPr>
          <w:b/>
          <w:bCs/>
          <w:sz w:val="28"/>
          <w:szCs w:val="28"/>
        </w:rPr>
        <w:t>DLA GOSPODARSTW DOMOWYCH</w:t>
      </w:r>
    </w:p>
    <w:p w14:paraId="7748561E" w14:textId="77777777" w:rsidR="003973B5" w:rsidRDefault="003973B5" w:rsidP="008316F2">
      <w:pPr>
        <w:spacing w:after="0" w:line="240" w:lineRule="auto"/>
        <w:jc w:val="right"/>
        <w:rPr>
          <w:sz w:val="24"/>
          <w:szCs w:val="24"/>
        </w:rPr>
      </w:pPr>
    </w:p>
    <w:p w14:paraId="41380A06" w14:textId="075CAC06" w:rsidR="003973B5" w:rsidRPr="003973B5" w:rsidRDefault="003973B5" w:rsidP="008316F2">
      <w:pPr>
        <w:spacing w:after="0" w:line="240" w:lineRule="auto"/>
        <w:jc w:val="right"/>
        <w:rPr>
          <w:b/>
          <w:bCs/>
          <w:sz w:val="24"/>
          <w:szCs w:val="24"/>
          <w:u w:val="single"/>
        </w:rPr>
      </w:pPr>
      <w:r w:rsidRPr="003973B5">
        <w:rPr>
          <w:b/>
          <w:bCs/>
          <w:sz w:val="24"/>
          <w:szCs w:val="24"/>
          <w:u w:val="single"/>
        </w:rPr>
        <w:t>WNIOSEK O ZAKUP PREFERENCYJNY PALIWA STAŁEGO DO:</w:t>
      </w:r>
    </w:p>
    <w:p w14:paraId="7D722C79" w14:textId="77777777" w:rsidR="003973B5" w:rsidRDefault="003973B5" w:rsidP="008316F2">
      <w:pPr>
        <w:spacing w:after="0" w:line="240" w:lineRule="auto"/>
        <w:jc w:val="right"/>
        <w:rPr>
          <w:sz w:val="24"/>
          <w:szCs w:val="24"/>
        </w:rPr>
      </w:pPr>
      <w:r>
        <w:rPr>
          <w:sz w:val="24"/>
          <w:szCs w:val="24"/>
        </w:rPr>
        <w:t xml:space="preserve">Burmistrza Miasta i Gminy Skawina </w:t>
      </w:r>
    </w:p>
    <w:p w14:paraId="5FECC726" w14:textId="77777777" w:rsidR="003973B5" w:rsidRDefault="003973B5" w:rsidP="008316F2">
      <w:pPr>
        <w:spacing w:after="0" w:line="240" w:lineRule="auto"/>
        <w:jc w:val="right"/>
        <w:rPr>
          <w:sz w:val="24"/>
          <w:szCs w:val="24"/>
        </w:rPr>
      </w:pPr>
      <w:r>
        <w:rPr>
          <w:sz w:val="24"/>
          <w:szCs w:val="24"/>
        </w:rPr>
        <w:t xml:space="preserve">ul. Rynek 1 </w:t>
      </w:r>
    </w:p>
    <w:p w14:paraId="404F833E" w14:textId="4C95FD19" w:rsidR="00145435" w:rsidRPr="008316F2" w:rsidRDefault="003973B5" w:rsidP="003973B5">
      <w:pPr>
        <w:spacing w:after="0" w:line="240" w:lineRule="auto"/>
        <w:jc w:val="right"/>
        <w:rPr>
          <w:b/>
          <w:bCs/>
          <w:sz w:val="24"/>
          <w:szCs w:val="24"/>
        </w:rPr>
      </w:pPr>
      <w:r>
        <w:rPr>
          <w:sz w:val="24"/>
          <w:szCs w:val="24"/>
        </w:rPr>
        <w:t>32-050 Skawina</w:t>
      </w:r>
    </w:p>
    <w:p w14:paraId="5EA94FB5" w14:textId="2063CCF7" w:rsidR="008316F2" w:rsidRDefault="008316F2" w:rsidP="008316F2">
      <w:pPr>
        <w:spacing w:after="0" w:line="240" w:lineRule="auto"/>
        <w:jc w:val="right"/>
        <w:rPr>
          <w:sz w:val="24"/>
          <w:szCs w:val="24"/>
        </w:rPr>
      </w:pPr>
    </w:p>
    <w:p w14:paraId="2FBADD06" w14:textId="4279CBA0" w:rsidR="008316F2" w:rsidRDefault="003973B5" w:rsidP="003973B5">
      <w:pPr>
        <w:spacing w:after="0" w:line="240" w:lineRule="auto"/>
        <w:rPr>
          <w:sz w:val="24"/>
          <w:szCs w:val="24"/>
        </w:rPr>
      </w:pPr>
      <w:r>
        <w:rPr>
          <w:sz w:val="24"/>
          <w:szCs w:val="24"/>
        </w:rPr>
        <w:t>Wniosek należy wypełnić WIELKIMI LITERAMI</w:t>
      </w:r>
    </w:p>
    <w:p w14:paraId="558594C3" w14:textId="77777777" w:rsidR="003973B5" w:rsidRPr="00EF1B48" w:rsidRDefault="003973B5" w:rsidP="003973B5">
      <w:pPr>
        <w:spacing w:after="0" w:line="240" w:lineRule="auto"/>
        <w:rPr>
          <w:sz w:val="26"/>
          <w:szCs w:val="26"/>
        </w:rPr>
      </w:pPr>
    </w:p>
    <w:p w14:paraId="12BD070A" w14:textId="03AEC4BC" w:rsidR="00145435" w:rsidRPr="00046821" w:rsidRDefault="00145435" w:rsidP="008316F2">
      <w:pPr>
        <w:pStyle w:val="Akapitzlist"/>
        <w:numPr>
          <w:ilvl w:val="0"/>
          <w:numId w:val="1"/>
        </w:numPr>
        <w:spacing w:line="360" w:lineRule="auto"/>
        <w:ind w:left="709" w:hanging="349"/>
        <w:rPr>
          <w:b/>
          <w:bCs/>
          <w:sz w:val="24"/>
          <w:szCs w:val="24"/>
        </w:rPr>
      </w:pPr>
      <w:r w:rsidRPr="00EF1B48">
        <w:rPr>
          <w:b/>
          <w:bCs/>
          <w:sz w:val="26"/>
          <w:szCs w:val="26"/>
        </w:rPr>
        <w:t>Dane dotyczące wnioskodawcy</w:t>
      </w:r>
      <w:r w:rsidRPr="00046821">
        <w:rPr>
          <w:b/>
          <w:bCs/>
          <w:sz w:val="24"/>
          <w:szCs w:val="24"/>
        </w:rPr>
        <w:t>:</w:t>
      </w:r>
    </w:p>
    <w:p w14:paraId="62BE22E8" w14:textId="5F819732" w:rsidR="00145435" w:rsidRPr="00046821" w:rsidRDefault="00145435" w:rsidP="00046821">
      <w:pPr>
        <w:pStyle w:val="Akapitzlist"/>
        <w:numPr>
          <w:ilvl w:val="0"/>
          <w:numId w:val="2"/>
        </w:numPr>
        <w:spacing w:line="360" w:lineRule="auto"/>
        <w:rPr>
          <w:sz w:val="24"/>
          <w:szCs w:val="24"/>
        </w:rPr>
      </w:pPr>
      <w:r w:rsidRPr="00046821">
        <w:rPr>
          <w:sz w:val="24"/>
          <w:szCs w:val="24"/>
        </w:rPr>
        <w:t xml:space="preserve">Imię i </w:t>
      </w:r>
      <w:r w:rsidR="00046821">
        <w:rPr>
          <w:sz w:val="24"/>
          <w:szCs w:val="24"/>
        </w:rPr>
        <w:t>n</w:t>
      </w:r>
      <w:r w:rsidRPr="00046821">
        <w:rPr>
          <w:sz w:val="24"/>
          <w:szCs w:val="24"/>
        </w:rPr>
        <w:t>azwisko wnioskodawcy:</w:t>
      </w:r>
    </w:p>
    <w:p w14:paraId="0C532DBA" w14:textId="11546AC5" w:rsidR="00145435" w:rsidRPr="00046821" w:rsidRDefault="00145435" w:rsidP="00046821">
      <w:pPr>
        <w:pStyle w:val="Akapitzlist"/>
        <w:spacing w:line="360" w:lineRule="auto"/>
        <w:rPr>
          <w:sz w:val="24"/>
          <w:szCs w:val="24"/>
        </w:rPr>
      </w:pPr>
      <w:r w:rsidRPr="00046821">
        <w:rPr>
          <w:sz w:val="24"/>
          <w:szCs w:val="24"/>
        </w:rPr>
        <w:t>…………………………………………………………………………..….</w:t>
      </w:r>
    </w:p>
    <w:p w14:paraId="663BD629" w14:textId="77777777" w:rsidR="00EF1B48" w:rsidRPr="00046821" w:rsidRDefault="00EF1B48" w:rsidP="00EF1B48">
      <w:pPr>
        <w:pStyle w:val="Akapitzlist"/>
        <w:spacing w:line="360" w:lineRule="auto"/>
        <w:rPr>
          <w:sz w:val="24"/>
          <w:szCs w:val="24"/>
        </w:rPr>
      </w:pPr>
    </w:p>
    <w:p w14:paraId="5F318595" w14:textId="16F45B9C" w:rsidR="00145435" w:rsidRPr="00046821" w:rsidRDefault="003129CC" w:rsidP="00046821">
      <w:pPr>
        <w:pStyle w:val="Akapitzlist"/>
        <w:numPr>
          <w:ilvl w:val="0"/>
          <w:numId w:val="2"/>
        </w:numPr>
        <w:spacing w:line="360" w:lineRule="auto"/>
        <w:rPr>
          <w:sz w:val="24"/>
          <w:szCs w:val="24"/>
        </w:rPr>
      </w:pPr>
      <w:r w:rsidRPr="00046821">
        <w:rPr>
          <w:sz w:val="24"/>
          <w:szCs w:val="24"/>
        </w:rPr>
        <w:t>Adres pod którym jest prowadzone gospodarstwo domowe, na rzecz którego jest dokonywany zakup preferencyjny</w:t>
      </w:r>
      <w:r w:rsidR="002D38EC">
        <w:rPr>
          <w:sz w:val="24"/>
          <w:szCs w:val="24"/>
        </w:rPr>
        <w:t xml:space="preserve"> paliwa stałego</w:t>
      </w:r>
      <w:r w:rsidRPr="00046821">
        <w:rPr>
          <w:sz w:val="24"/>
          <w:szCs w:val="24"/>
        </w:rPr>
        <w:t>:</w:t>
      </w:r>
    </w:p>
    <w:p w14:paraId="1D3BFC6B" w14:textId="5DF8830E" w:rsidR="003129CC" w:rsidRDefault="003129CC" w:rsidP="00046821">
      <w:pPr>
        <w:pStyle w:val="Akapitzlist"/>
        <w:spacing w:line="360" w:lineRule="auto"/>
        <w:rPr>
          <w:sz w:val="24"/>
          <w:szCs w:val="24"/>
        </w:rPr>
      </w:pPr>
      <w:r w:rsidRPr="00046821">
        <w:rPr>
          <w:sz w:val="24"/>
          <w:szCs w:val="24"/>
        </w:rPr>
        <w:t>…………………………………………………………………………………………………………………………………….</w:t>
      </w:r>
    </w:p>
    <w:p w14:paraId="21C8AB6C" w14:textId="77777777" w:rsidR="005857D1" w:rsidRPr="00046821" w:rsidRDefault="005857D1" w:rsidP="00046821">
      <w:pPr>
        <w:pStyle w:val="Akapitzlist"/>
        <w:spacing w:line="360" w:lineRule="auto"/>
        <w:rPr>
          <w:sz w:val="24"/>
          <w:szCs w:val="24"/>
        </w:rPr>
      </w:pPr>
    </w:p>
    <w:p w14:paraId="0BC8D154" w14:textId="0FFE5FD8" w:rsidR="003129CC" w:rsidRPr="00046821" w:rsidRDefault="003129CC" w:rsidP="00046821">
      <w:pPr>
        <w:pStyle w:val="Akapitzlist"/>
        <w:numPr>
          <w:ilvl w:val="0"/>
          <w:numId w:val="2"/>
        </w:numPr>
        <w:spacing w:line="360" w:lineRule="auto"/>
        <w:rPr>
          <w:sz w:val="24"/>
          <w:szCs w:val="24"/>
        </w:rPr>
      </w:pPr>
      <w:r w:rsidRPr="00046821">
        <w:rPr>
          <w:sz w:val="24"/>
          <w:szCs w:val="24"/>
        </w:rPr>
        <w:t>Adres poczty elektronicznej lub numer telefonu wnioskodawcy</w:t>
      </w:r>
    </w:p>
    <w:p w14:paraId="2CAFA594" w14:textId="67935409" w:rsidR="003129CC" w:rsidRDefault="003129CC" w:rsidP="00046821">
      <w:pPr>
        <w:pStyle w:val="Akapitzlist"/>
        <w:spacing w:line="360" w:lineRule="auto"/>
        <w:rPr>
          <w:sz w:val="24"/>
          <w:szCs w:val="24"/>
        </w:rPr>
      </w:pPr>
      <w:r w:rsidRPr="00046821">
        <w:rPr>
          <w:sz w:val="24"/>
          <w:szCs w:val="24"/>
        </w:rPr>
        <w:t>……………………………………………………………………………………………………………………………………</w:t>
      </w:r>
    </w:p>
    <w:p w14:paraId="1A0BDBD3" w14:textId="77777777" w:rsidR="00EF1B48" w:rsidRDefault="00EF1B48" w:rsidP="00046821">
      <w:pPr>
        <w:pStyle w:val="Akapitzlist"/>
        <w:spacing w:line="360" w:lineRule="auto"/>
        <w:rPr>
          <w:sz w:val="24"/>
          <w:szCs w:val="24"/>
        </w:rPr>
      </w:pPr>
    </w:p>
    <w:p w14:paraId="483FAC67" w14:textId="5F16DF23" w:rsidR="003973B5" w:rsidRPr="00EF1B48" w:rsidRDefault="003973B5" w:rsidP="00EF1B48">
      <w:pPr>
        <w:pStyle w:val="Akapitzlist"/>
        <w:numPr>
          <w:ilvl w:val="0"/>
          <w:numId w:val="1"/>
        </w:numPr>
        <w:spacing w:line="360" w:lineRule="auto"/>
        <w:ind w:left="567" w:hanging="349"/>
        <w:rPr>
          <w:sz w:val="26"/>
          <w:szCs w:val="26"/>
        </w:rPr>
      </w:pPr>
      <w:r w:rsidRPr="00EF1B48">
        <w:rPr>
          <w:b/>
          <w:bCs/>
          <w:sz w:val="26"/>
          <w:szCs w:val="26"/>
        </w:rPr>
        <w:t>Dane dotyczące zakupu paliwa stałego</w:t>
      </w:r>
      <w:r w:rsidR="00EF1B48">
        <w:rPr>
          <w:b/>
          <w:bCs/>
          <w:sz w:val="26"/>
          <w:szCs w:val="26"/>
        </w:rPr>
        <w:t>:</w:t>
      </w:r>
    </w:p>
    <w:p w14:paraId="32FEDD5F" w14:textId="23D0C24D" w:rsidR="003973B5" w:rsidRPr="003973B5" w:rsidRDefault="003973B5" w:rsidP="003973B5">
      <w:pPr>
        <w:pStyle w:val="Akapitzlist"/>
        <w:numPr>
          <w:ilvl w:val="0"/>
          <w:numId w:val="5"/>
        </w:numPr>
        <w:spacing w:line="360" w:lineRule="auto"/>
        <w:rPr>
          <w:b/>
          <w:bCs/>
          <w:sz w:val="24"/>
          <w:szCs w:val="24"/>
        </w:rPr>
      </w:pPr>
      <w:r w:rsidRPr="003973B5">
        <w:rPr>
          <w:b/>
          <w:bCs/>
          <w:sz w:val="24"/>
          <w:szCs w:val="24"/>
        </w:rPr>
        <w:t>Rodzaj paliwa stałego wykorzystywanego do ogrzewanie nieruchomości</w:t>
      </w:r>
      <w:r>
        <w:rPr>
          <w:b/>
          <w:bCs/>
          <w:sz w:val="24"/>
          <w:szCs w:val="24"/>
        </w:rPr>
        <w:t>:</w:t>
      </w:r>
    </w:p>
    <w:p w14:paraId="072637F0" w14:textId="275437E8" w:rsidR="003973B5" w:rsidRPr="003973B5" w:rsidRDefault="003973B5" w:rsidP="003973B5">
      <w:pPr>
        <w:pStyle w:val="Akapitzlist"/>
        <w:spacing w:line="360" w:lineRule="auto"/>
        <w:ind w:left="709"/>
        <w:rPr>
          <w:sz w:val="24"/>
          <w:szCs w:val="24"/>
        </w:rPr>
      </w:pPr>
      <w:r>
        <w:rPr>
          <w:b/>
          <w:bCs/>
          <w:noProof/>
          <w:sz w:val="24"/>
          <w:szCs w:val="24"/>
        </w:rPr>
        <mc:AlternateContent>
          <mc:Choice Requires="wps">
            <w:drawing>
              <wp:anchor distT="0" distB="0" distL="114300" distR="114300" simplePos="0" relativeHeight="251659264" behindDoc="0" locked="0" layoutInCell="1" allowOverlap="1" wp14:anchorId="75C78B64" wp14:editId="7CFE8F2E">
                <wp:simplePos x="0" y="0"/>
                <wp:positionH relativeFrom="column">
                  <wp:posOffset>455295</wp:posOffset>
                </wp:positionH>
                <wp:positionV relativeFrom="paragraph">
                  <wp:posOffset>10795</wp:posOffset>
                </wp:positionV>
                <wp:extent cx="314325" cy="266700"/>
                <wp:effectExtent l="0" t="0" r="28575" b="19050"/>
                <wp:wrapThrough wrapText="bothSides">
                  <wp:wrapPolygon edited="0">
                    <wp:start x="0" y="0"/>
                    <wp:lineTo x="0" y="21600"/>
                    <wp:lineTo x="22255" y="21600"/>
                    <wp:lineTo x="22255" y="0"/>
                    <wp:lineTo x="0" y="0"/>
                  </wp:wrapPolygon>
                </wp:wrapThrough>
                <wp:docPr id="2" name="Prostokąt 2"/>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7861A" id="Prostokąt 2" o:spid="_x0000_s1026" style="position:absolute;margin-left:35.85pt;margin-top:.85pt;width:24.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" fillcolor="white [3212]" strokecolor="black [3213]" strokeweight="1pt">
                <w10:wrap type="through"/>
              </v:rect>
            </w:pict>
          </mc:Fallback>
        </mc:AlternateContent>
      </w:r>
      <w:r w:rsidRPr="003973B5">
        <w:rPr>
          <w:sz w:val="24"/>
          <w:szCs w:val="24"/>
        </w:rPr>
        <w:t>Ekogroszek</w:t>
      </w:r>
    </w:p>
    <w:p w14:paraId="26198784" w14:textId="465377FE" w:rsidR="00046821" w:rsidRPr="003973B5" w:rsidRDefault="003973B5" w:rsidP="003973B5">
      <w:pPr>
        <w:pStyle w:val="Akapitzlist"/>
        <w:spacing w:line="276" w:lineRule="auto"/>
        <w:ind w:left="1080"/>
        <w:rPr>
          <w:sz w:val="24"/>
          <w:szCs w:val="24"/>
        </w:rPr>
      </w:pPr>
      <w:r w:rsidRPr="003973B5">
        <w:rPr>
          <w:noProof/>
          <w:sz w:val="24"/>
          <w:szCs w:val="24"/>
        </w:rPr>
        <mc:AlternateContent>
          <mc:Choice Requires="wps">
            <w:drawing>
              <wp:anchor distT="0" distB="0" distL="114300" distR="114300" simplePos="0" relativeHeight="251661312" behindDoc="0" locked="0" layoutInCell="1" allowOverlap="1" wp14:anchorId="447C63E7" wp14:editId="49539C92">
                <wp:simplePos x="0" y="0"/>
                <wp:positionH relativeFrom="column">
                  <wp:posOffset>457200</wp:posOffset>
                </wp:positionH>
                <wp:positionV relativeFrom="paragraph">
                  <wp:posOffset>193040</wp:posOffset>
                </wp:positionV>
                <wp:extent cx="314325" cy="2667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35F4E" id="Prostokąt 3" o:spid="_x0000_s1026" style="position:absolute;margin-left:36pt;margin-top:15.2pt;width:24.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" fillcolor="white [3212]" strokecolor="black [3213]" strokeweight="1pt"/>
            </w:pict>
          </mc:Fallback>
        </mc:AlternateContent>
      </w:r>
    </w:p>
    <w:p w14:paraId="47970AFF" w14:textId="4EC35947" w:rsidR="003973B5" w:rsidRDefault="003973B5" w:rsidP="00046821">
      <w:pPr>
        <w:pStyle w:val="Akapitzlist"/>
        <w:spacing w:line="360" w:lineRule="auto"/>
        <w:ind w:left="1080"/>
        <w:rPr>
          <w:sz w:val="24"/>
          <w:szCs w:val="24"/>
        </w:rPr>
      </w:pPr>
      <w:r w:rsidRPr="003973B5">
        <w:rPr>
          <w:sz w:val="24"/>
          <w:szCs w:val="24"/>
        </w:rPr>
        <w:tab/>
        <w:t>Orzech</w:t>
      </w:r>
    </w:p>
    <w:p w14:paraId="3744DB06" w14:textId="77777777" w:rsidR="00EF1B48" w:rsidRPr="003973B5" w:rsidRDefault="00EF1B48" w:rsidP="00046821">
      <w:pPr>
        <w:pStyle w:val="Akapitzlist"/>
        <w:spacing w:line="360" w:lineRule="auto"/>
        <w:ind w:left="1080"/>
        <w:rPr>
          <w:sz w:val="24"/>
          <w:szCs w:val="24"/>
        </w:rPr>
      </w:pPr>
    </w:p>
    <w:p w14:paraId="6118E71D" w14:textId="0B7B1BA2" w:rsidR="003129CC" w:rsidRPr="00046821" w:rsidRDefault="003129CC" w:rsidP="003973B5">
      <w:pPr>
        <w:pStyle w:val="Akapitzlist"/>
        <w:numPr>
          <w:ilvl w:val="0"/>
          <w:numId w:val="5"/>
        </w:numPr>
        <w:spacing w:line="360" w:lineRule="auto"/>
        <w:ind w:left="709" w:hanging="425"/>
        <w:rPr>
          <w:b/>
          <w:bCs/>
          <w:sz w:val="24"/>
          <w:szCs w:val="24"/>
        </w:rPr>
      </w:pPr>
      <w:r w:rsidRPr="00046821">
        <w:rPr>
          <w:b/>
          <w:bCs/>
          <w:sz w:val="24"/>
          <w:szCs w:val="24"/>
        </w:rPr>
        <w:t>Dane dotyczące zakupu paliwa stałego</w:t>
      </w:r>
    </w:p>
    <w:p w14:paraId="0A0D2353" w14:textId="448635E9" w:rsidR="003129CC" w:rsidRDefault="003129CC" w:rsidP="00046821">
      <w:pPr>
        <w:pStyle w:val="Akapitzlist"/>
        <w:numPr>
          <w:ilvl w:val="0"/>
          <w:numId w:val="3"/>
        </w:numPr>
        <w:spacing w:line="360" w:lineRule="auto"/>
        <w:rPr>
          <w:sz w:val="24"/>
          <w:szCs w:val="24"/>
        </w:rPr>
      </w:pPr>
      <w:r w:rsidRPr="00046821">
        <w:rPr>
          <w:sz w:val="24"/>
          <w:szCs w:val="24"/>
        </w:rPr>
        <w:t>Ilość paliwa stałego, o zakup której występuje wnioskodawca w ramach zakupu preferencyjnego</w:t>
      </w:r>
      <w:r w:rsidR="003973B5">
        <w:rPr>
          <w:sz w:val="24"/>
          <w:szCs w:val="24"/>
        </w:rPr>
        <w:t xml:space="preserve"> do 31 grudnia 2022r</w:t>
      </w:r>
      <w:r w:rsidRPr="00046821">
        <w:rPr>
          <w:sz w:val="24"/>
          <w:szCs w:val="24"/>
        </w:rPr>
        <w:t>: ……………… ton</w:t>
      </w:r>
      <w:r w:rsidR="003973B5">
        <w:rPr>
          <w:sz w:val="24"/>
          <w:szCs w:val="24"/>
        </w:rPr>
        <w:t xml:space="preserve"> (max 1,5 tony)</w:t>
      </w:r>
    </w:p>
    <w:p w14:paraId="001DB735" w14:textId="42FECF59" w:rsidR="003973B5" w:rsidRPr="00046821" w:rsidRDefault="003973B5" w:rsidP="003973B5">
      <w:pPr>
        <w:pStyle w:val="Akapitzlist"/>
        <w:numPr>
          <w:ilvl w:val="0"/>
          <w:numId w:val="3"/>
        </w:numPr>
        <w:spacing w:line="360" w:lineRule="auto"/>
        <w:rPr>
          <w:sz w:val="24"/>
          <w:szCs w:val="24"/>
        </w:rPr>
      </w:pPr>
      <w:r w:rsidRPr="00046821">
        <w:rPr>
          <w:sz w:val="24"/>
          <w:szCs w:val="24"/>
        </w:rPr>
        <w:t>Ilość paliwa stałego, o zakup której występuje wnioskodawca w ramach zakupu preferencyjnego</w:t>
      </w:r>
      <w:r>
        <w:rPr>
          <w:sz w:val="24"/>
          <w:szCs w:val="24"/>
        </w:rPr>
        <w:t xml:space="preserve"> od dnia 1.01.2023 do dnia 30.04.202</w:t>
      </w:r>
      <w:r w:rsidR="002D4E78">
        <w:rPr>
          <w:sz w:val="24"/>
          <w:szCs w:val="24"/>
        </w:rPr>
        <w:t>3</w:t>
      </w:r>
      <w:r>
        <w:rPr>
          <w:sz w:val="24"/>
          <w:szCs w:val="24"/>
        </w:rPr>
        <w:t>r</w:t>
      </w:r>
      <w:r w:rsidRPr="00046821">
        <w:rPr>
          <w:sz w:val="24"/>
          <w:szCs w:val="24"/>
        </w:rPr>
        <w:t>: ……………… ton</w:t>
      </w:r>
      <w:r>
        <w:rPr>
          <w:sz w:val="24"/>
          <w:szCs w:val="24"/>
        </w:rPr>
        <w:t xml:space="preserve"> (max 1,5 tony)</w:t>
      </w:r>
    </w:p>
    <w:p w14:paraId="12F504CE" w14:textId="77777777" w:rsidR="00EF1B48" w:rsidRDefault="00EF1B48" w:rsidP="00145435">
      <w:pPr>
        <w:jc w:val="center"/>
        <w:rPr>
          <w:sz w:val="24"/>
          <w:szCs w:val="24"/>
        </w:rPr>
      </w:pPr>
    </w:p>
    <w:p w14:paraId="67D80A92" w14:textId="77777777" w:rsidR="00F00419" w:rsidRDefault="00F00419" w:rsidP="00145435">
      <w:pPr>
        <w:jc w:val="center"/>
        <w:rPr>
          <w:sz w:val="24"/>
          <w:szCs w:val="24"/>
        </w:rPr>
      </w:pPr>
    </w:p>
    <w:p w14:paraId="1D66EA08" w14:textId="77777777" w:rsidR="00F00419" w:rsidRDefault="00F00419" w:rsidP="00145435">
      <w:pPr>
        <w:jc w:val="center"/>
        <w:rPr>
          <w:sz w:val="24"/>
          <w:szCs w:val="24"/>
        </w:rPr>
      </w:pPr>
    </w:p>
    <w:p w14:paraId="5C697780" w14:textId="2C049F4E" w:rsidR="005857D1" w:rsidRDefault="005857D1" w:rsidP="00145435">
      <w:pPr>
        <w:jc w:val="center"/>
        <w:rPr>
          <w:sz w:val="24"/>
          <w:szCs w:val="24"/>
        </w:rPr>
      </w:pPr>
      <w:r>
        <w:rPr>
          <w:b/>
          <w:bCs/>
          <w:noProof/>
          <w:sz w:val="24"/>
          <w:szCs w:val="24"/>
        </w:rPr>
        <mc:AlternateContent>
          <mc:Choice Requires="wps">
            <w:drawing>
              <wp:anchor distT="0" distB="0" distL="114300" distR="114300" simplePos="0" relativeHeight="251663360" behindDoc="0" locked="0" layoutInCell="1" allowOverlap="1" wp14:anchorId="6C1E1EC0" wp14:editId="20365B49">
                <wp:simplePos x="0" y="0"/>
                <wp:positionH relativeFrom="margin">
                  <wp:posOffset>57150</wp:posOffset>
                </wp:positionH>
                <wp:positionV relativeFrom="paragraph">
                  <wp:posOffset>200660</wp:posOffset>
                </wp:positionV>
                <wp:extent cx="314325" cy="323850"/>
                <wp:effectExtent l="0" t="0" r="28575" b="19050"/>
                <wp:wrapThrough wrapText="bothSides">
                  <wp:wrapPolygon edited="0">
                    <wp:start x="0" y="0"/>
                    <wp:lineTo x="0" y="21600"/>
                    <wp:lineTo x="22255" y="21600"/>
                    <wp:lineTo x="22255" y="0"/>
                    <wp:lineTo x="0" y="0"/>
                  </wp:wrapPolygon>
                </wp:wrapThrough>
                <wp:docPr id="1" name="Prostokąt 1"/>
                <wp:cNvGraphicFramePr/>
                <a:graphic xmlns:a="http://schemas.openxmlformats.org/drawingml/2006/main">
                  <a:graphicData uri="http://schemas.microsoft.com/office/word/2010/wordprocessingShape">
                    <wps:wsp>
                      <wps:cNvSpPr/>
                      <wps:spPr>
                        <a:xfrm>
                          <a:off x="0" y="0"/>
                          <a:ext cx="31432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B5CDA" id="Prostokąt 1" o:spid="_x0000_s1026" style="position:absolute;margin-left:4.5pt;margin-top:15.8pt;width:24.75pt;height:2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" fillcolor="white [3212]" strokecolor="black [3213]" strokeweight="1pt">
                <w10:wrap type="through" anchorx="margin"/>
              </v:rect>
            </w:pict>
          </mc:Fallback>
        </mc:AlternateContent>
      </w:r>
    </w:p>
    <w:p w14:paraId="188FBABF" w14:textId="2ED4D62A" w:rsidR="005857D1" w:rsidRDefault="005857D1" w:rsidP="00145435">
      <w:pPr>
        <w:jc w:val="center"/>
        <w:rPr>
          <w:sz w:val="24"/>
          <w:szCs w:val="24"/>
        </w:rPr>
      </w:pPr>
      <w:r w:rsidRPr="005857D1">
        <w:rPr>
          <w:sz w:val="24"/>
          <w:szCs w:val="24"/>
        </w:rPr>
        <w:t>Oświadczam</w:t>
      </w:r>
      <w:r>
        <w:rPr>
          <w:sz w:val="24"/>
          <w:szCs w:val="24"/>
        </w:rPr>
        <w:t>*</w:t>
      </w:r>
      <w:r w:rsidRPr="005857D1">
        <w:rPr>
          <w:sz w:val="24"/>
          <w:szCs w:val="24"/>
        </w:rPr>
        <w:t>, że ja ani żaden członek mojego gospodarstwa domowego, na rzecz którego jest</w:t>
      </w:r>
      <w:r>
        <w:rPr>
          <w:sz w:val="24"/>
          <w:szCs w:val="24"/>
        </w:rPr>
        <w:t xml:space="preserve"> </w:t>
      </w:r>
      <w:r w:rsidRPr="005857D1">
        <w:rPr>
          <w:sz w:val="24"/>
          <w:szCs w:val="24"/>
        </w:rPr>
        <w:t>dokonywany zakup preferencyjny, nie nabyliśmy paliwa stałego na sezon grzewczy przypadający na</w:t>
      </w:r>
      <w:r>
        <w:rPr>
          <w:sz w:val="24"/>
          <w:szCs w:val="24"/>
        </w:rPr>
        <w:t xml:space="preserve"> </w:t>
      </w:r>
      <w:r w:rsidRPr="005857D1">
        <w:rPr>
          <w:sz w:val="24"/>
          <w:szCs w:val="24"/>
        </w:rPr>
        <w:t>lata 2022–2023, po cenie niższej niż 2000 zł brutto za tonę</w:t>
      </w:r>
      <w:r w:rsidR="00B45F5D">
        <w:rPr>
          <w:sz w:val="24"/>
          <w:szCs w:val="24"/>
        </w:rPr>
        <w:t xml:space="preserve"> w ilości co najmniej 1,5 tony do 31.12.2022 r.</w:t>
      </w:r>
    </w:p>
    <w:p w14:paraId="4895CC4A" w14:textId="41BEF424" w:rsidR="005857D1" w:rsidRDefault="005857D1" w:rsidP="00145435">
      <w:pPr>
        <w:jc w:val="center"/>
        <w:rPr>
          <w:sz w:val="24"/>
          <w:szCs w:val="24"/>
        </w:rPr>
      </w:pPr>
      <w:r>
        <w:rPr>
          <w:b/>
          <w:bCs/>
          <w:noProof/>
          <w:sz w:val="24"/>
          <w:szCs w:val="24"/>
        </w:rPr>
        <mc:AlternateContent>
          <mc:Choice Requires="wps">
            <w:drawing>
              <wp:anchor distT="0" distB="0" distL="114300" distR="114300" simplePos="0" relativeHeight="251665408" behindDoc="0" locked="0" layoutInCell="1" allowOverlap="1" wp14:anchorId="55A8EC49" wp14:editId="4B82FFD7">
                <wp:simplePos x="0" y="0"/>
                <wp:positionH relativeFrom="margin">
                  <wp:posOffset>95250</wp:posOffset>
                </wp:positionH>
                <wp:positionV relativeFrom="paragraph">
                  <wp:posOffset>256540</wp:posOffset>
                </wp:positionV>
                <wp:extent cx="314325" cy="323850"/>
                <wp:effectExtent l="0" t="0" r="28575" b="19050"/>
                <wp:wrapThrough wrapText="bothSides">
                  <wp:wrapPolygon edited="0">
                    <wp:start x="0" y="0"/>
                    <wp:lineTo x="0" y="21600"/>
                    <wp:lineTo x="22255" y="21600"/>
                    <wp:lineTo x="22255" y="0"/>
                    <wp:lineTo x="0" y="0"/>
                  </wp:wrapPolygon>
                </wp:wrapThrough>
                <wp:docPr id="4" name="Prostokąt 4"/>
                <wp:cNvGraphicFramePr/>
                <a:graphic xmlns:a="http://schemas.openxmlformats.org/drawingml/2006/main">
                  <a:graphicData uri="http://schemas.microsoft.com/office/word/2010/wordprocessingShape">
                    <wps:wsp>
                      <wps:cNvSpPr/>
                      <wps:spPr>
                        <a:xfrm>
                          <a:off x="0" y="0"/>
                          <a:ext cx="31432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FB518" id="Prostokąt 4" o:spid="_x0000_s1026" style="position:absolute;margin-left:7.5pt;margin-top:20.2pt;width:24.75pt;height: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" fillcolor="white [3212]" strokecolor="black [3213]" strokeweight="1pt">
                <w10:wrap type="through" anchorx="margin"/>
              </v:rect>
            </w:pict>
          </mc:Fallback>
        </mc:AlternateContent>
      </w:r>
    </w:p>
    <w:p w14:paraId="6FE0002B" w14:textId="6A1FB182" w:rsidR="005857D1" w:rsidRDefault="005857D1" w:rsidP="00145435">
      <w:pPr>
        <w:jc w:val="center"/>
        <w:rPr>
          <w:sz w:val="24"/>
          <w:szCs w:val="24"/>
        </w:rPr>
      </w:pPr>
      <w:r w:rsidRPr="005857D1">
        <w:rPr>
          <w:sz w:val="24"/>
          <w:szCs w:val="24"/>
        </w:rPr>
        <w:t>Oświadczam</w:t>
      </w:r>
      <w:r>
        <w:rPr>
          <w:sz w:val="24"/>
          <w:szCs w:val="24"/>
        </w:rPr>
        <w:t>*</w:t>
      </w:r>
      <w:r w:rsidRPr="005857D1">
        <w:rPr>
          <w:sz w:val="24"/>
          <w:szCs w:val="24"/>
        </w:rPr>
        <w:t>, że ja oraz członkowie mojego gospodarstwa domowego, na rzecz którego jest dokonywany zakup preferencyjny, nabyliśmy paliwo stałe na sezon grzewczy przypadający na lata 2022–2023, po cenie niższej niż 2000 zł brutto za tonę w ilości ......................................... (ilość podajemy w tonach)</w:t>
      </w:r>
    </w:p>
    <w:p w14:paraId="0719C910" w14:textId="03430D35" w:rsidR="005857D1" w:rsidRDefault="005857D1" w:rsidP="00145435">
      <w:pPr>
        <w:jc w:val="center"/>
        <w:rPr>
          <w:sz w:val="24"/>
          <w:szCs w:val="24"/>
        </w:rPr>
      </w:pPr>
    </w:p>
    <w:p w14:paraId="365700EE" w14:textId="556958A5" w:rsidR="00EF1B48" w:rsidRDefault="005857D1" w:rsidP="005857D1">
      <w:pPr>
        <w:rPr>
          <w:i/>
          <w:iCs/>
          <w:sz w:val="24"/>
          <w:szCs w:val="24"/>
        </w:rPr>
      </w:pPr>
      <w:r w:rsidRPr="005857D1">
        <w:rPr>
          <w:b/>
          <w:bCs/>
          <w:sz w:val="28"/>
          <w:szCs w:val="28"/>
        </w:rPr>
        <w:t>*</w:t>
      </w:r>
      <w:r>
        <w:rPr>
          <w:b/>
          <w:bCs/>
          <w:sz w:val="28"/>
          <w:szCs w:val="28"/>
        </w:rPr>
        <w:t xml:space="preserve"> </w:t>
      </w:r>
      <w:r w:rsidRPr="005857D1">
        <w:rPr>
          <w:i/>
          <w:iCs/>
          <w:sz w:val="24"/>
          <w:szCs w:val="24"/>
        </w:rPr>
        <w:t>Należy wybrać właściwe</w:t>
      </w:r>
    </w:p>
    <w:p w14:paraId="457A94D9" w14:textId="77777777" w:rsidR="005857D1" w:rsidRPr="005857D1" w:rsidRDefault="005857D1" w:rsidP="005857D1">
      <w:pPr>
        <w:rPr>
          <w:b/>
          <w:bCs/>
          <w:sz w:val="28"/>
          <w:szCs w:val="28"/>
        </w:rPr>
      </w:pPr>
    </w:p>
    <w:p w14:paraId="3F1C239D" w14:textId="71EFB6C0" w:rsidR="00145435" w:rsidRDefault="00145435" w:rsidP="00145435">
      <w:pPr>
        <w:jc w:val="center"/>
        <w:rPr>
          <w:b/>
          <w:bCs/>
          <w:sz w:val="28"/>
          <w:szCs w:val="28"/>
        </w:rPr>
      </w:pPr>
      <w:r w:rsidRPr="00046821">
        <w:rPr>
          <w:b/>
          <w:bCs/>
          <w:sz w:val="28"/>
          <w:szCs w:val="28"/>
        </w:rPr>
        <w:t xml:space="preserve">Jestem świadomy odpowiedzialności karnej za złożenie fałszywego oświadczenia </w:t>
      </w:r>
      <w:r w:rsidR="005857D1">
        <w:rPr>
          <w:b/>
          <w:bCs/>
          <w:sz w:val="28"/>
          <w:szCs w:val="28"/>
        </w:rPr>
        <w:t xml:space="preserve">wynikającej z art. 233 </w:t>
      </w:r>
      <w:r w:rsidR="005857D1">
        <w:rPr>
          <w:rFonts w:cstheme="minorHAnsi"/>
          <w:b/>
          <w:bCs/>
          <w:sz w:val="28"/>
          <w:szCs w:val="28"/>
        </w:rPr>
        <w:t>§</w:t>
      </w:r>
      <w:r w:rsidR="005857D1">
        <w:rPr>
          <w:b/>
          <w:bCs/>
          <w:sz w:val="28"/>
          <w:szCs w:val="28"/>
        </w:rPr>
        <w:t>6 Kodeksu Karnego</w:t>
      </w:r>
      <w:r w:rsidR="006D39CC">
        <w:rPr>
          <w:b/>
          <w:bCs/>
          <w:sz w:val="28"/>
          <w:szCs w:val="28"/>
        </w:rPr>
        <w:t>.</w:t>
      </w:r>
    </w:p>
    <w:p w14:paraId="1442DB9A" w14:textId="7B871B80" w:rsidR="00AC094D" w:rsidRPr="00046821" w:rsidRDefault="00AC094D" w:rsidP="00AC094D">
      <w:pPr>
        <w:jc w:val="both"/>
        <w:rPr>
          <w:b/>
          <w:bCs/>
          <w:sz w:val="28"/>
          <w:szCs w:val="28"/>
        </w:rPr>
      </w:pPr>
      <w:r>
        <w:rPr>
          <w:b/>
          <w:bCs/>
          <w:sz w:val="28"/>
          <w:szCs w:val="28"/>
        </w:rPr>
        <w:t>Oświadczam, iż zapoznałem się z klauzulą informacyjną RODO oraz wyrażam zgodę na przetwarzanie moich danych osobowych niezbędnych do realizacji wniosku o zakup preferencyjny paliwa stałego.</w:t>
      </w:r>
    </w:p>
    <w:p w14:paraId="46527DF6" w14:textId="65B71F25" w:rsidR="00046821" w:rsidRPr="00046821" w:rsidRDefault="00046821" w:rsidP="00145435">
      <w:pPr>
        <w:jc w:val="center"/>
        <w:rPr>
          <w:b/>
          <w:bCs/>
          <w:sz w:val="24"/>
          <w:szCs w:val="24"/>
        </w:rPr>
      </w:pPr>
    </w:p>
    <w:p w14:paraId="1F39B6E6" w14:textId="77777777" w:rsidR="00046821" w:rsidRDefault="00046821" w:rsidP="00046821">
      <w:pPr>
        <w:jc w:val="right"/>
        <w:rPr>
          <w:sz w:val="24"/>
          <w:szCs w:val="24"/>
        </w:rPr>
      </w:pPr>
    </w:p>
    <w:p w14:paraId="3D32B1B9" w14:textId="1318472F" w:rsidR="00046821" w:rsidRPr="00046821" w:rsidRDefault="00046821" w:rsidP="00046821">
      <w:pPr>
        <w:jc w:val="right"/>
        <w:rPr>
          <w:sz w:val="24"/>
          <w:szCs w:val="24"/>
        </w:rPr>
      </w:pPr>
      <w:r w:rsidRPr="00046821">
        <w:rPr>
          <w:sz w:val="24"/>
          <w:szCs w:val="24"/>
        </w:rPr>
        <w:t>…</w:t>
      </w:r>
      <w:r w:rsidR="008316F2">
        <w:rPr>
          <w:sz w:val="24"/>
          <w:szCs w:val="24"/>
        </w:rPr>
        <w:t>……</w:t>
      </w:r>
      <w:r w:rsidRPr="00046821">
        <w:rPr>
          <w:sz w:val="24"/>
          <w:szCs w:val="24"/>
        </w:rPr>
        <w:t>……………………………………….</w:t>
      </w:r>
    </w:p>
    <w:p w14:paraId="182611D1" w14:textId="0256A2A1" w:rsidR="00046821" w:rsidRPr="00046821" w:rsidRDefault="00046821" w:rsidP="00046821">
      <w:pPr>
        <w:jc w:val="center"/>
        <w:rPr>
          <w:sz w:val="24"/>
          <w:szCs w:val="24"/>
        </w:rPr>
      </w:pPr>
      <w:r w:rsidRPr="00046821">
        <w:rPr>
          <w:sz w:val="24"/>
          <w:szCs w:val="24"/>
        </w:rPr>
        <w:t xml:space="preserve">                                                                                                              </w:t>
      </w:r>
      <w:r w:rsidR="008316F2">
        <w:rPr>
          <w:sz w:val="24"/>
          <w:szCs w:val="24"/>
        </w:rPr>
        <w:t xml:space="preserve">          </w:t>
      </w:r>
      <w:r w:rsidRPr="00046821">
        <w:rPr>
          <w:sz w:val="24"/>
          <w:szCs w:val="24"/>
        </w:rPr>
        <w:t xml:space="preserve">   </w:t>
      </w:r>
      <w:r w:rsidR="008316F2">
        <w:rPr>
          <w:sz w:val="24"/>
          <w:szCs w:val="24"/>
        </w:rPr>
        <w:t>Data i p</w:t>
      </w:r>
      <w:r w:rsidRPr="00046821">
        <w:rPr>
          <w:sz w:val="24"/>
          <w:szCs w:val="24"/>
        </w:rPr>
        <w:t>odpis wnioskodawcy</w:t>
      </w:r>
    </w:p>
    <w:p w14:paraId="628802D7" w14:textId="77777777" w:rsidR="003A45A9" w:rsidRDefault="003A45A9" w:rsidP="003A45A9">
      <w:pPr>
        <w:jc w:val="center"/>
        <w:rPr>
          <w:sz w:val="24"/>
          <w:szCs w:val="24"/>
        </w:rPr>
      </w:pPr>
    </w:p>
    <w:p w14:paraId="2DBF01AD" w14:textId="77777777" w:rsidR="005857D1" w:rsidRDefault="005857D1" w:rsidP="003A45A9">
      <w:pPr>
        <w:jc w:val="center"/>
        <w:rPr>
          <w:sz w:val="24"/>
          <w:szCs w:val="24"/>
        </w:rPr>
      </w:pPr>
    </w:p>
    <w:p w14:paraId="66A3B0A0" w14:textId="77777777" w:rsidR="005857D1" w:rsidRDefault="005857D1" w:rsidP="003A45A9">
      <w:pPr>
        <w:jc w:val="center"/>
        <w:rPr>
          <w:sz w:val="24"/>
          <w:szCs w:val="24"/>
        </w:rPr>
      </w:pPr>
    </w:p>
    <w:p w14:paraId="32140178" w14:textId="77777777" w:rsidR="005857D1" w:rsidRDefault="005857D1" w:rsidP="003A45A9">
      <w:pPr>
        <w:jc w:val="center"/>
        <w:rPr>
          <w:sz w:val="24"/>
          <w:szCs w:val="24"/>
        </w:rPr>
      </w:pPr>
    </w:p>
    <w:p w14:paraId="5A7E0ABE" w14:textId="77777777" w:rsidR="005857D1" w:rsidRDefault="005857D1" w:rsidP="003A45A9">
      <w:pPr>
        <w:jc w:val="center"/>
        <w:rPr>
          <w:sz w:val="24"/>
          <w:szCs w:val="24"/>
        </w:rPr>
      </w:pPr>
    </w:p>
    <w:p w14:paraId="2C9A899D" w14:textId="77777777" w:rsidR="005857D1" w:rsidRDefault="005857D1" w:rsidP="003A45A9">
      <w:pPr>
        <w:jc w:val="center"/>
        <w:rPr>
          <w:sz w:val="24"/>
          <w:szCs w:val="24"/>
        </w:rPr>
      </w:pPr>
    </w:p>
    <w:p w14:paraId="59008062" w14:textId="77777777" w:rsidR="005857D1" w:rsidRDefault="005857D1" w:rsidP="00AC094D">
      <w:pPr>
        <w:rPr>
          <w:sz w:val="24"/>
          <w:szCs w:val="24"/>
        </w:rPr>
      </w:pPr>
    </w:p>
    <w:p w14:paraId="4A9E029E" w14:textId="77777777" w:rsidR="005857D1" w:rsidRDefault="005857D1" w:rsidP="003A45A9">
      <w:pPr>
        <w:jc w:val="center"/>
        <w:rPr>
          <w:sz w:val="24"/>
          <w:szCs w:val="24"/>
        </w:rPr>
      </w:pPr>
    </w:p>
    <w:p w14:paraId="6A6D0849" w14:textId="034A0B3E" w:rsidR="003A45A9" w:rsidRDefault="003A45A9" w:rsidP="003A45A9">
      <w:pPr>
        <w:jc w:val="center"/>
        <w:rPr>
          <w:sz w:val="24"/>
          <w:szCs w:val="24"/>
        </w:rPr>
      </w:pPr>
      <w:r>
        <w:rPr>
          <w:sz w:val="24"/>
          <w:szCs w:val="24"/>
        </w:rPr>
        <w:t xml:space="preserve">Gmina nie bierze odpowiedzialności za jakość dostarczonego </w:t>
      </w:r>
      <w:r w:rsidR="002D38EC">
        <w:rPr>
          <w:sz w:val="24"/>
          <w:szCs w:val="24"/>
        </w:rPr>
        <w:t>paliwa stałego</w:t>
      </w:r>
    </w:p>
    <w:p w14:paraId="65559ABE" w14:textId="561C644E" w:rsidR="00170744" w:rsidRDefault="00170744" w:rsidP="003A45A9">
      <w:pPr>
        <w:jc w:val="center"/>
        <w:rPr>
          <w:sz w:val="24"/>
          <w:szCs w:val="24"/>
        </w:rPr>
      </w:pPr>
    </w:p>
    <w:p w14:paraId="1A40D88F" w14:textId="77777777" w:rsidR="005857D1" w:rsidRDefault="005857D1" w:rsidP="003A45A9">
      <w:pPr>
        <w:jc w:val="center"/>
        <w:rPr>
          <w:sz w:val="24"/>
          <w:szCs w:val="24"/>
        </w:rPr>
      </w:pPr>
    </w:p>
    <w:p w14:paraId="11F6F96B" w14:textId="77777777" w:rsidR="00170744" w:rsidRPr="00C41952" w:rsidRDefault="00170744" w:rsidP="00170744">
      <w:pPr>
        <w:jc w:val="center"/>
        <w:rPr>
          <w:rFonts w:cstheme="minorHAnsi"/>
          <w:b/>
        </w:rPr>
      </w:pPr>
      <w:r w:rsidRPr="00C41952">
        <w:rPr>
          <w:rFonts w:cstheme="minorHAnsi"/>
          <w:b/>
        </w:rPr>
        <w:t>Informacja dotycząca przetwarzania danych osobowych</w:t>
      </w:r>
    </w:p>
    <w:p w14:paraId="4ACB43EE" w14:textId="77777777" w:rsidR="00170744" w:rsidRDefault="00170744" w:rsidP="00170744">
      <w:pPr>
        <w:rPr>
          <w:rFonts w:ascii="Lucida Sans Unicode" w:hAnsi="Lucida Sans Unicode" w:cs="Lucida Sans Unicode"/>
          <w:i/>
          <w:sz w:val="16"/>
          <w:szCs w:val="16"/>
        </w:rPr>
      </w:pPr>
    </w:p>
    <w:p w14:paraId="72F9D4EE" w14:textId="54245112" w:rsidR="00170744" w:rsidRPr="00060104" w:rsidRDefault="00170744" w:rsidP="00170744">
      <w:pPr>
        <w:rPr>
          <w:rFonts w:ascii="Lucida Sans Unicode" w:hAnsi="Lucida Sans Unicode" w:cs="Lucida Sans Unicode"/>
          <w:i/>
          <w:sz w:val="16"/>
          <w:szCs w:val="16"/>
        </w:rPr>
      </w:pPr>
      <w:r w:rsidRPr="00060104">
        <w:rPr>
          <w:rFonts w:ascii="Lucida Sans Unicode" w:hAnsi="Lucida Sans Unicode" w:cs="Lucida Sans Unicode"/>
          <w:i/>
          <w:sz w:val="16"/>
          <w:szCs w:val="16"/>
        </w:rPr>
        <w:t xml:space="preserve">Z uwagi na przetwarzanie Pani/Pana danych osobowych, w związku z ubieganiem się o </w:t>
      </w:r>
      <w:r>
        <w:rPr>
          <w:rFonts w:ascii="Lucida Sans Unicode" w:hAnsi="Lucida Sans Unicode" w:cs="Lucida Sans Unicode"/>
          <w:i/>
          <w:sz w:val="16"/>
          <w:szCs w:val="16"/>
        </w:rPr>
        <w:t>zakup preferencyjny paliwa stałego przez gospodarstwa domowe</w:t>
      </w:r>
      <w:r w:rsidRPr="00060104">
        <w:rPr>
          <w:rFonts w:ascii="Lucida Sans Unicode" w:hAnsi="Lucida Sans Unicode" w:cs="Lucida Sans Unicode"/>
          <w:i/>
          <w:sz w:val="16"/>
          <w:szCs w:val="16"/>
        </w:rPr>
        <w:t xml:space="preserve">, w związku z art. 13 ust. 1 i 2 rozporządzenia Parlamentu Europejskiego i Rady (UE) 2016/679 z dnia 27 kwietnia 2016 r. w sprawie ochrony osób fizycznych w związku z przetwarzaniem danych osobowych i w sprawie swobodnego przepływu takich danych oraz uchylenia dyrektywy 95/46/WE (zwane także "RODO"), informuję, iż: </w:t>
      </w:r>
    </w:p>
    <w:p w14:paraId="756A95A2"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 xml:space="preserve">Administratorem Pani/Pana danych osobowych jest Burmistrz Miasta i Gminy w Skawinie z siedzibą w Urzędzie Miasta i Gminy w Skawinie, 32-050 Skawina, Rynek 1, tel. (12) 277 01 00. </w:t>
      </w:r>
    </w:p>
    <w:p w14:paraId="14FB6CB4"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 xml:space="preserve">Kontakt z Inspektorem Ochrony Danych Osobowych można uzyskać pod adresem poczty elektronicznej iodo@gminaskawina.pl lub pisemnie na adres siedziby Administratora. </w:t>
      </w:r>
    </w:p>
    <w:p w14:paraId="0C85EAD1"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Pani/Pana dane będą przekazywane tylko podmiotom uprawnionym do ich przetwarzania na podstawie przepisów prawa lub stosownych umów podpisanych z Administratorem i przetwarzających dane osobowe na jego polecenie, w szczególności Administratorowi budynków będących w zasobie mieszkaniowym  Gminy Skawina oraz podmiotom świadczącym wsparcie i usługi informatyczne na rzecz Urzędu.</w:t>
      </w:r>
    </w:p>
    <w:p w14:paraId="088E1AF6"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Pani/Pana dane osobowe będą przechowywane przez okres niezbędny dla realizacji celu, a następnie zgodnie z obowiązującą w Urzędzie Instrukcją kancelaryjną oraz przepisami o archiwizacji dokumentów tj. przez okres 5 lub 10 lat od końca roku, w którym zakończono prowadzoną sprawę, w zależności od kategorii archiwalnej.</w:t>
      </w:r>
    </w:p>
    <w:p w14:paraId="4EAD0A56"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W granicach przewidzianych prawem posiada Pani/Pan prawo dostępu do treści swoich danych osobowych, ich sprostowania, usunięcia (jeśli podstawą przetwarzania nie jest przepis prawa), ograniczenia przetwarzania oraz prawo do wycofania zgody w dowolnym momencie (jeśli podstawą przetwarzania jest zgoda), bez wpływu na zgodność z prawem przetwarzania danych osobowych, którego dokonano na podstawie zgody  przed jej wycofaniem.</w:t>
      </w:r>
    </w:p>
    <w:p w14:paraId="5F725D35"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W przypadku uznania, iż przetwarzanie Pani/Pana danych osobowych narusza przepisy RODO, posiada Pani/Pan prawo wniesienia skargi do Prezesa Urzędu Ochrony Danych Osobowych.</w:t>
      </w:r>
    </w:p>
    <w:p w14:paraId="416E9D89" w14:textId="77777777" w:rsidR="00170744" w:rsidRPr="00C41952" w:rsidRDefault="00170744" w:rsidP="00170744">
      <w:pPr>
        <w:pStyle w:val="Akapitzlist"/>
        <w:numPr>
          <w:ilvl w:val="0"/>
          <w:numId w:val="6"/>
        </w:numPr>
        <w:ind w:left="426"/>
        <w:rPr>
          <w:rFonts w:ascii="Lucida Sans Unicode" w:hAnsi="Lucida Sans Unicode" w:cs="Lucida Sans Unicode"/>
          <w:i/>
          <w:sz w:val="16"/>
          <w:szCs w:val="16"/>
        </w:rPr>
      </w:pPr>
      <w:r w:rsidRPr="00C41952">
        <w:rPr>
          <w:rFonts w:ascii="Lucida Sans Unicode" w:hAnsi="Lucida Sans Unicode" w:cs="Lucida Sans Unicode"/>
          <w:i/>
          <w:sz w:val="16"/>
          <w:szCs w:val="16"/>
        </w:rPr>
        <w:t xml:space="preserve">Podanie przez Panią/Pana danych osobowych wskazanych w formularz jest niezbędne dla rozpatrzenia wniosku. Niepodanie danych spowoduje niemożność przeprowadzenia postępowania. Natomiast  udostępnienie Administratorowi dodatkowych danych osobowych wykraczających poza wskazane w formularzu nie jest konieczne dla rozpatrzenia podania. </w:t>
      </w:r>
    </w:p>
    <w:p w14:paraId="4B9E5E18" w14:textId="77777777" w:rsidR="00170744" w:rsidRPr="00236510" w:rsidRDefault="00170744" w:rsidP="00170744">
      <w:pPr>
        <w:pStyle w:val="Akapitzlist"/>
        <w:numPr>
          <w:ilvl w:val="0"/>
          <w:numId w:val="6"/>
        </w:numPr>
        <w:ind w:left="426"/>
      </w:pPr>
      <w:r w:rsidRPr="00C41952">
        <w:rPr>
          <w:rFonts w:ascii="Lucida Sans Unicode" w:hAnsi="Lucida Sans Unicode" w:cs="Lucida Sans Unicode"/>
          <w:i/>
          <w:sz w:val="16"/>
          <w:szCs w:val="16"/>
        </w:rPr>
        <w:t>Pani/Pana dane osobowe nie będą wykorzystywane do zautomatyzowanego podejmowania decyzji, w tym profilowania.</w:t>
      </w:r>
    </w:p>
    <w:p w14:paraId="1D1CD5DE" w14:textId="7645603D" w:rsidR="00170744" w:rsidRDefault="00170744" w:rsidP="003A45A9">
      <w:pPr>
        <w:jc w:val="center"/>
        <w:rPr>
          <w:sz w:val="24"/>
          <w:szCs w:val="24"/>
        </w:rPr>
      </w:pPr>
    </w:p>
    <w:p w14:paraId="5E8A0602" w14:textId="701572AF" w:rsidR="00170744" w:rsidRDefault="00170744" w:rsidP="003A45A9">
      <w:pPr>
        <w:jc w:val="center"/>
        <w:rPr>
          <w:sz w:val="24"/>
          <w:szCs w:val="24"/>
        </w:rPr>
      </w:pPr>
    </w:p>
    <w:p w14:paraId="01DD9C5D" w14:textId="2DC447C5" w:rsidR="00170744" w:rsidRDefault="00170744" w:rsidP="003A45A9">
      <w:pPr>
        <w:jc w:val="center"/>
        <w:rPr>
          <w:sz w:val="24"/>
          <w:szCs w:val="24"/>
        </w:rPr>
      </w:pPr>
    </w:p>
    <w:p w14:paraId="5E021BF2" w14:textId="77777777" w:rsidR="00170744" w:rsidRPr="00046821" w:rsidRDefault="00170744" w:rsidP="003A45A9">
      <w:pPr>
        <w:jc w:val="center"/>
        <w:rPr>
          <w:b/>
          <w:bCs/>
          <w:sz w:val="24"/>
          <w:szCs w:val="24"/>
        </w:rPr>
      </w:pPr>
    </w:p>
    <w:sectPr w:rsidR="00170744" w:rsidRPr="00046821" w:rsidSect="00EF1B48">
      <w:pgSz w:w="11906" w:h="16838"/>
      <w:pgMar w:top="993" w:right="141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2D1"/>
    <w:multiLevelType w:val="hybridMultilevel"/>
    <w:tmpl w:val="DD1AE2C2"/>
    <w:lvl w:ilvl="0" w:tplc="CC24101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973DC"/>
    <w:multiLevelType w:val="hybridMultilevel"/>
    <w:tmpl w:val="FF7E3D88"/>
    <w:lvl w:ilvl="0" w:tplc="E152BFC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8E5745"/>
    <w:multiLevelType w:val="hybridMultilevel"/>
    <w:tmpl w:val="A9F24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7606E1"/>
    <w:multiLevelType w:val="hybridMultilevel"/>
    <w:tmpl w:val="A9F24E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55506B"/>
    <w:multiLevelType w:val="hybridMultilevel"/>
    <w:tmpl w:val="D1FA0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587647"/>
    <w:multiLevelType w:val="hybridMultilevel"/>
    <w:tmpl w:val="A34059B2"/>
    <w:lvl w:ilvl="0" w:tplc="A260B96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0B63D46"/>
    <w:multiLevelType w:val="hybridMultilevel"/>
    <w:tmpl w:val="0212AEE0"/>
    <w:lvl w:ilvl="0" w:tplc="532C1B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72214058">
    <w:abstractNumId w:val="0"/>
  </w:num>
  <w:num w:numId="2" w16cid:durableId="1713382099">
    <w:abstractNumId w:val="2"/>
  </w:num>
  <w:num w:numId="3" w16cid:durableId="142548915">
    <w:abstractNumId w:val="3"/>
  </w:num>
  <w:num w:numId="4" w16cid:durableId="1036273803">
    <w:abstractNumId w:val="5"/>
  </w:num>
  <w:num w:numId="5" w16cid:durableId="1170408625">
    <w:abstractNumId w:val="6"/>
  </w:num>
  <w:num w:numId="6" w16cid:durableId="1964968487">
    <w:abstractNumId w:val="4"/>
  </w:num>
  <w:num w:numId="7" w16cid:durableId="22106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35"/>
    <w:rsid w:val="00046821"/>
    <w:rsid w:val="00145435"/>
    <w:rsid w:val="00170744"/>
    <w:rsid w:val="002D38EC"/>
    <w:rsid w:val="002D4E78"/>
    <w:rsid w:val="003129CC"/>
    <w:rsid w:val="003973B5"/>
    <w:rsid w:val="003A45A9"/>
    <w:rsid w:val="004775CA"/>
    <w:rsid w:val="005857D1"/>
    <w:rsid w:val="005B2D01"/>
    <w:rsid w:val="006D39CC"/>
    <w:rsid w:val="008316F2"/>
    <w:rsid w:val="00A43213"/>
    <w:rsid w:val="00AC094D"/>
    <w:rsid w:val="00B45F5D"/>
    <w:rsid w:val="00EF1B48"/>
    <w:rsid w:val="00F0041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3C8B"/>
  <w15:chartTrackingRefBased/>
  <w15:docId w15:val="{836B4EC1-C842-49C8-9666-DBF78699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5435"/>
    <w:pPr>
      <w:ind w:left="720"/>
      <w:contextualSpacing/>
    </w:pPr>
  </w:style>
  <w:style w:type="table" w:styleId="Tabela-Siatka">
    <w:name w:val="Table Grid"/>
    <w:basedOn w:val="Standardowy"/>
    <w:uiPriority w:val="39"/>
    <w:rsid w:val="00EF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8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17CB-AB40-47E7-91D9-2B44405B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4181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Winiarz</dc:creator>
  <cp:keywords/>
  <dc:description/>
  <cp:lastModifiedBy>i.danilewicz_wojciak@gminaskawina.pl</cp:lastModifiedBy>
  <cp:revision>4</cp:revision>
  <cp:lastPrinted>2022-10-31T10:36:00Z</cp:lastPrinted>
  <dcterms:created xsi:type="dcterms:W3CDTF">2022-11-03T10:49:00Z</dcterms:created>
  <dcterms:modified xsi:type="dcterms:W3CDTF">2022-11-08T07:17:00Z</dcterms:modified>
</cp:coreProperties>
</file>